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03" w:rsidRPr="00C73126" w:rsidRDefault="00643EC0" w:rsidP="00BE5A03">
      <w:pPr>
        <w:jc w:val="center"/>
        <w:rPr>
          <w:rFonts w:ascii="方正小标宋简体" w:eastAsia="方正小标宋简体"/>
          <w:sz w:val="44"/>
          <w:szCs w:val="44"/>
        </w:rPr>
      </w:pPr>
      <w:r w:rsidRPr="00C73126">
        <w:rPr>
          <w:rFonts w:ascii="方正小标宋简体" w:eastAsia="方正小标宋简体" w:hint="eastAsia"/>
          <w:sz w:val="44"/>
          <w:szCs w:val="44"/>
        </w:rPr>
        <w:t>广东海洋大学修缮</w:t>
      </w:r>
      <w:r w:rsidR="00D03FAD">
        <w:rPr>
          <w:rFonts w:ascii="方正小标宋简体" w:eastAsia="方正小标宋简体" w:hint="eastAsia"/>
          <w:sz w:val="44"/>
          <w:szCs w:val="44"/>
        </w:rPr>
        <w:t>和</w:t>
      </w:r>
      <w:r w:rsidRPr="00C73126">
        <w:rPr>
          <w:rFonts w:ascii="方正小标宋简体" w:eastAsia="方正小标宋简体" w:hint="eastAsia"/>
          <w:sz w:val="44"/>
          <w:szCs w:val="44"/>
        </w:rPr>
        <w:t>改造工程项目管理办法</w:t>
      </w:r>
    </w:p>
    <w:p w:rsidR="00D3449C" w:rsidRPr="00D3449C" w:rsidRDefault="00D46BDF" w:rsidP="00D46BDF">
      <w:pPr>
        <w:jc w:val="center"/>
        <w:rPr>
          <w:sz w:val="32"/>
          <w:szCs w:val="32"/>
        </w:rPr>
      </w:pPr>
      <w:r>
        <w:rPr>
          <w:rFonts w:ascii="仿宋_GB2312" w:eastAsia="仿宋_GB2312" w:hAnsi="宋体" w:cs="宋体" w:hint="eastAsia"/>
          <w:color w:val="000000"/>
          <w:kern w:val="0"/>
          <w:sz w:val="32"/>
          <w:szCs w:val="32"/>
        </w:rPr>
        <w:t>(征求意见稿)</w:t>
      </w:r>
    </w:p>
    <w:p w:rsidR="00D46BDF" w:rsidRDefault="00D46BDF" w:rsidP="009749C0">
      <w:pPr>
        <w:jc w:val="center"/>
        <w:rPr>
          <w:rFonts w:ascii="黑体" w:eastAsia="黑体" w:hAnsi="黑体" w:hint="eastAsia"/>
          <w:sz w:val="32"/>
          <w:szCs w:val="32"/>
        </w:rPr>
      </w:pPr>
    </w:p>
    <w:p w:rsidR="00BE5A03" w:rsidRDefault="009749C0" w:rsidP="009749C0">
      <w:pPr>
        <w:jc w:val="center"/>
        <w:rPr>
          <w:rFonts w:ascii="黑体" w:eastAsia="黑体" w:hAnsi="黑体"/>
          <w:sz w:val="32"/>
          <w:szCs w:val="32"/>
        </w:rPr>
      </w:pPr>
      <w:r>
        <w:rPr>
          <w:rFonts w:ascii="黑体" w:eastAsia="黑体" w:hAnsi="黑体" w:hint="eastAsia"/>
          <w:sz w:val="32"/>
          <w:szCs w:val="32"/>
        </w:rPr>
        <w:t>第一章</w:t>
      </w:r>
      <w:r w:rsidRPr="009749C0">
        <w:rPr>
          <w:rFonts w:ascii="黑体" w:eastAsia="黑体" w:hAnsi="黑体" w:hint="eastAsia"/>
          <w:sz w:val="32"/>
          <w:szCs w:val="32"/>
        </w:rPr>
        <w:t xml:space="preserve">　</w:t>
      </w:r>
      <w:r w:rsidR="00D3449C" w:rsidRPr="009749C0">
        <w:rPr>
          <w:rFonts w:ascii="黑体" w:eastAsia="黑体" w:hAnsi="黑体" w:hint="eastAsia"/>
          <w:sz w:val="32"/>
          <w:szCs w:val="32"/>
        </w:rPr>
        <w:t>总则</w:t>
      </w:r>
    </w:p>
    <w:p w:rsidR="00547C33" w:rsidRPr="00547C33" w:rsidRDefault="00547C33" w:rsidP="009749C0">
      <w:pPr>
        <w:jc w:val="center"/>
        <w:rPr>
          <w:rFonts w:ascii="黑体" w:eastAsia="黑体" w:hAnsi="黑体"/>
          <w:sz w:val="32"/>
          <w:szCs w:val="32"/>
        </w:rPr>
      </w:pPr>
    </w:p>
    <w:p w:rsidR="00E22088" w:rsidRPr="0008797C" w:rsidRDefault="00643EC0" w:rsidP="00076209">
      <w:pPr>
        <w:spacing w:line="540" w:lineRule="exact"/>
        <w:ind w:firstLine="709"/>
        <w:rPr>
          <w:rFonts w:ascii="仿宋" w:eastAsia="仿宋" w:hAnsi="仿宋" w:cs="宋体"/>
          <w:color w:val="00B050"/>
          <w:kern w:val="0"/>
          <w:sz w:val="32"/>
          <w:szCs w:val="32"/>
        </w:rPr>
      </w:pPr>
      <w:r w:rsidRPr="009749C0">
        <w:rPr>
          <w:rFonts w:ascii="仿宋" w:eastAsia="仿宋" w:hAnsi="仿宋" w:cs="宋体" w:hint="eastAsia"/>
          <w:b/>
          <w:bCs/>
          <w:color w:val="000000" w:themeColor="text1"/>
          <w:kern w:val="0"/>
          <w:sz w:val="32"/>
          <w:szCs w:val="32"/>
        </w:rPr>
        <w:t>第一条</w:t>
      </w:r>
      <w:r w:rsidR="009749C0">
        <w:rPr>
          <w:rFonts w:ascii="仿宋" w:eastAsia="仿宋" w:hAnsi="仿宋" w:cs="宋体" w:hint="eastAsia"/>
          <w:color w:val="000000" w:themeColor="text1"/>
          <w:kern w:val="0"/>
          <w:sz w:val="32"/>
          <w:szCs w:val="32"/>
        </w:rPr>
        <w:t xml:space="preserve">　</w:t>
      </w:r>
      <w:r w:rsidRPr="0008797C">
        <w:rPr>
          <w:rFonts w:ascii="仿宋" w:eastAsia="仿宋" w:hAnsi="仿宋" w:cs="宋体" w:hint="eastAsia"/>
          <w:color w:val="000000" w:themeColor="text1"/>
          <w:kern w:val="0"/>
          <w:sz w:val="32"/>
          <w:szCs w:val="32"/>
        </w:rPr>
        <w:t>为</w:t>
      </w:r>
      <w:r w:rsidR="0008797C">
        <w:rPr>
          <w:rFonts w:ascii="仿宋" w:eastAsia="仿宋" w:hAnsi="仿宋" w:cs="宋体" w:hint="eastAsia"/>
          <w:color w:val="000000" w:themeColor="text1"/>
          <w:kern w:val="0"/>
          <w:sz w:val="32"/>
          <w:szCs w:val="32"/>
        </w:rPr>
        <w:t>了</w:t>
      </w:r>
      <w:r w:rsidRPr="0008797C">
        <w:rPr>
          <w:rFonts w:ascii="仿宋" w:eastAsia="仿宋" w:hAnsi="仿宋" w:cs="宋体" w:hint="eastAsia"/>
          <w:color w:val="000000" w:themeColor="text1"/>
          <w:kern w:val="0"/>
          <w:sz w:val="32"/>
          <w:szCs w:val="32"/>
        </w:rPr>
        <w:t>进一步加强和规范</w:t>
      </w:r>
      <w:r w:rsidR="0008797C">
        <w:rPr>
          <w:rFonts w:ascii="仿宋" w:eastAsia="仿宋" w:hAnsi="仿宋" w:cs="宋体" w:hint="eastAsia"/>
          <w:color w:val="000000" w:themeColor="text1"/>
          <w:kern w:val="0"/>
          <w:sz w:val="32"/>
          <w:szCs w:val="32"/>
        </w:rPr>
        <w:t>我</w:t>
      </w:r>
      <w:r w:rsidRPr="0008797C">
        <w:rPr>
          <w:rFonts w:ascii="仿宋" w:eastAsia="仿宋" w:hAnsi="仿宋" w:cs="宋体" w:hint="eastAsia"/>
          <w:color w:val="000000" w:themeColor="text1"/>
          <w:kern w:val="0"/>
          <w:sz w:val="32"/>
          <w:szCs w:val="32"/>
        </w:rPr>
        <w:t>校修缮</w:t>
      </w:r>
      <w:r w:rsidR="0008797C" w:rsidRPr="0008797C">
        <w:rPr>
          <w:rFonts w:ascii="仿宋" w:eastAsia="仿宋" w:hAnsi="仿宋" w:cs="宋体" w:hint="eastAsia"/>
          <w:color w:val="000000" w:themeColor="text1"/>
          <w:kern w:val="0"/>
          <w:sz w:val="32"/>
          <w:szCs w:val="32"/>
        </w:rPr>
        <w:t>和</w:t>
      </w:r>
      <w:r w:rsidRPr="0008797C">
        <w:rPr>
          <w:rFonts w:ascii="仿宋" w:eastAsia="仿宋" w:hAnsi="仿宋" w:cs="宋体" w:hint="eastAsia"/>
          <w:color w:val="000000" w:themeColor="text1"/>
          <w:kern w:val="0"/>
          <w:sz w:val="32"/>
          <w:szCs w:val="32"/>
        </w:rPr>
        <w:t>改造工程项目管理，保证工程质量和安全，厉行节约，为</w:t>
      </w:r>
      <w:r w:rsidR="0008797C">
        <w:rPr>
          <w:rFonts w:ascii="仿宋" w:eastAsia="仿宋" w:hAnsi="仿宋" w:cs="宋体" w:hint="eastAsia"/>
          <w:color w:val="000000" w:themeColor="text1"/>
          <w:kern w:val="0"/>
          <w:sz w:val="32"/>
          <w:szCs w:val="32"/>
        </w:rPr>
        <w:t>学</w:t>
      </w:r>
      <w:r w:rsidRPr="0008797C">
        <w:rPr>
          <w:rFonts w:ascii="仿宋" w:eastAsia="仿宋" w:hAnsi="仿宋" w:cs="宋体" w:hint="eastAsia"/>
          <w:color w:val="000000" w:themeColor="text1"/>
          <w:kern w:val="0"/>
          <w:sz w:val="32"/>
          <w:szCs w:val="32"/>
        </w:rPr>
        <w:t>校高质量发展提供更高效的服务和保障，</w:t>
      </w:r>
      <w:r w:rsidR="00D03FAD" w:rsidRPr="0008797C">
        <w:rPr>
          <w:rFonts w:ascii="仿宋" w:eastAsia="仿宋" w:hAnsi="仿宋" w:cs="宋体" w:hint="eastAsia"/>
          <w:color w:val="000000" w:themeColor="text1"/>
          <w:kern w:val="0"/>
          <w:sz w:val="32"/>
          <w:szCs w:val="32"/>
        </w:rPr>
        <w:t>依</w:t>
      </w:r>
      <w:r w:rsidRPr="0008797C">
        <w:rPr>
          <w:rFonts w:ascii="仿宋" w:eastAsia="仿宋" w:hAnsi="仿宋" w:cs="宋体" w:hint="eastAsia"/>
          <w:color w:val="000000" w:themeColor="text1"/>
          <w:kern w:val="0"/>
          <w:sz w:val="32"/>
          <w:szCs w:val="32"/>
        </w:rPr>
        <w:t>据</w:t>
      </w:r>
      <w:r w:rsidR="00D03FAD" w:rsidRPr="0008797C">
        <w:rPr>
          <w:rFonts w:ascii="仿宋" w:eastAsia="仿宋" w:hAnsi="仿宋" w:cs="宋体" w:hint="eastAsia"/>
          <w:color w:val="000000" w:themeColor="text1"/>
          <w:kern w:val="0"/>
          <w:sz w:val="32"/>
          <w:szCs w:val="32"/>
        </w:rPr>
        <w:t>国家现行的法律法规</w:t>
      </w:r>
      <w:r w:rsidRPr="0008797C">
        <w:rPr>
          <w:rFonts w:ascii="仿宋" w:eastAsia="仿宋" w:hAnsi="仿宋" w:cs="宋体" w:hint="eastAsia"/>
          <w:color w:val="000000" w:themeColor="text1"/>
          <w:kern w:val="0"/>
          <w:sz w:val="32"/>
          <w:szCs w:val="32"/>
        </w:rPr>
        <w:t>，结合</w:t>
      </w:r>
      <w:r w:rsidR="0008797C">
        <w:rPr>
          <w:rFonts w:ascii="仿宋" w:eastAsia="仿宋" w:hAnsi="仿宋" w:cs="宋体" w:hint="eastAsia"/>
          <w:color w:val="000000" w:themeColor="text1"/>
          <w:kern w:val="0"/>
          <w:sz w:val="32"/>
          <w:szCs w:val="32"/>
        </w:rPr>
        <w:t>我</w:t>
      </w:r>
      <w:r w:rsidRPr="0008797C">
        <w:rPr>
          <w:rFonts w:ascii="仿宋" w:eastAsia="仿宋" w:hAnsi="仿宋" w:cs="宋体" w:hint="eastAsia"/>
          <w:color w:val="000000" w:themeColor="text1"/>
          <w:kern w:val="0"/>
          <w:sz w:val="32"/>
          <w:szCs w:val="32"/>
        </w:rPr>
        <w:t>校实际，制定本办法。</w:t>
      </w:r>
      <w:bookmarkStart w:id="0" w:name="_GoBack"/>
      <w:bookmarkEnd w:id="0"/>
    </w:p>
    <w:p w:rsidR="00670CA3" w:rsidRDefault="00643EC0" w:rsidP="00547C33">
      <w:pPr>
        <w:pStyle w:val="a3"/>
        <w:shd w:val="clear" w:color="auto" w:fill="FFFFFF"/>
        <w:spacing w:before="0" w:beforeAutospacing="0" w:after="0" w:afterAutospacing="0" w:line="620" w:lineRule="exact"/>
        <w:ind w:firstLineChars="220" w:firstLine="707"/>
        <w:jc w:val="both"/>
        <w:rPr>
          <w:rFonts w:ascii="仿宋" w:eastAsia="仿宋" w:hAnsi="仿宋"/>
          <w:color w:val="000000" w:themeColor="text1"/>
          <w:sz w:val="32"/>
          <w:szCs w:val="32"/>
        </w:rPr>
      </w:pPr>
      <w:r w:rsidRPr="00E22088">
        <w:rPr>
          <w:rFonts w:ascii="仿宋" w:eastAsia="仿宋" w:hAnsi="仿宋" w:hint="eastAsia"/>
          <w:b/>
          <w:bCs/>
          <w:sz w:val="32"/>
          <w:szCs w:val="32"/>
        </w:rPr>
        <w:t>第二条</w:t>
      </w:r>
      <w:r w:rsidR="009749C0">
        <w:rPr>
          <w:rFonts w:ascii="仿宋" w:eastAsia="仿宋" w:hAnsi="仿宋" w:hint="eastAsia"/>
          <w:b/>
          <w:bCs/>
          <w:sz w:val="32"/>
          <w:szCs w:val="32"/>
        </w:rPr>
        <w:t xml:space="preserve">　</w:t>
      </w:r>
      <w:r w:rsidR="00670CA3" w:rsidRPr="00D03FAD">
        <w:rPr>
          <w:rFonts w:ascii="仿宋" w:eastAsia="仿宋" w:hAnsi="仿宋" w:hint="eastAsia"/>
          <w:color w:val="000000" w:themeColor="text1"/>
          <w:sz w:val="32"/>
          <w:szCs w:val="32"/>
        </w:rPr>
        <w:t>本办法适用于在校内已交付使用的建筑物、构筑物上进行的，以恢复和改善相关设施使用功能、延长使用年限的施工作业，以及为改</w:t>
      </w:r>
      <w:r w:rsidR="00875F72" w:rsidRPr="00D03FAD">
        <w:rPr>
          <w:rFonts w:ascii="仿宋" w:eastAsia="仿宋" w:hAnsi="仿宋" w:hint="eastAsia"/>
          <w:color w:val="000000" w:themeColor="text1"/>
          <w:sz w:val="32"/>
          <w:szCs w:val="32"/>
        </w:rPr>
        <w:t>善环境、提高设施使用效率所新增的项目。包括房屋修缮土建工程、水</w:t>
      </w:r>
      <w:r w:rsidR="00670CA3" w:rsidRPr="00D03FAD">
        <w:rPr>
          <w:rFonts w:ascii="仿宋" w:eastAsia="仿宋" w:hAnsi="仿宋" w:hint="eastAsia"/>
          <w:color w:val="000000" w:themeColor="text1"/>
          <w:sz w:val="32"/>
          <w:szCs w:val="32"/>
        </w:rPr>
        <w:t>电改造工程、实验室设施维修改造、装饰装修工程、校园绿化</w:t>
      </w:r>
      <w:r w:rsidR="00875F72" w:rsidRPr="00D03FAD">
        <w:rPr>
          <w:rFonts w:ascii="仿宋" w:eastAsia="仿宋" w:hAnsi="仿宋" w:hint="eastAsia"/>
          <w:color w:val="000000" w:themeColor="text1"/>
          <w:sz w:val="32"/>
          <w:szCs w:val="32"/>
          <w:shd w:val="clear" w:color="auto" w:fill="FFFFFF"/>
        </w:rPr>
        <w:t>和环境整治</w:t>
      </w:r>
      <w:r w:rsidR="00670CA3" w:rsidRPr="00D03FAD">
        <w:rPr>
          <w:rFonts w:ascii="仿宋" w:eastAsia="仿宋" w:hAnsi="仿宋" w:hint="eastAsia"/>
          <w:color w:val="000000" w:themeColor="text1"/>
          <w:sz w:val="32"/>
          <w:szCs w:val="32"/>
        </w:rPr>
        <w:t>工程、校内原有场地、道路、管道、围墙</w:t>
      </w:r>
      <w:r w:rsidR="00670CA3" w:rsidRPr="00F62339">
        <w:rPr>
          <w:rFonts w:ascii="仿宋" w:eastAsia="仿宋" w:hAnsi="仿宋" w:hint="eastAsia"/>
          <w:color w:val="000000" w:themeColor="text1"/>
          <w:sz w:val="32"/>
          <w:szCs w:val="32"/>
        </w:rPr>
        <w:t>等修</w:t>
      </w:r>
      <w:r w:rsidR="00D03FAD" w:rsidRPr="00F62339">
        <w:rPr>
          <w:rFonts w:ascii="仿宋" w:eastAsia="仿宋" w:hAnsi="仿宋" w:hint="eastAsia"/>
          <w:color w:val="000000" w:themeColor="text1"/>
          <w:sz w:val="32"/>
          <w:szCs w:val="32"/>
        </w:rPr>
        <w:t>缮</w:t>
      </w:r>
      <w:r w:rsidR="0008797C" w:rsidRPr="00F62339">
        <w:rPr>
          <w:rFonts w:ascii="仿宋" w:eastAsia="仿宋" w:hAnsi="仿宋" w:hint="eastAsia"/>
          <w:color w:val="000000" w:themeColor="text1"/>
          <w:sz w:val="32"/>
          <w:szCs w:val="32"/>
        </w:rPr>
        <w:t>和</w:t>
      </w:r>
      <w:r w:rsidR="00D03FAD" w:rsidRPr="00F62339">
        <w:rPr>
          <w:rFonts w:ascii="仿宋" w:eastAsia="仿宋" w:hAnsi="仿宋" w:hint="eastAsia"/>
          <w:color w:val="000000" w:themeColor="text1"/>
          <w:sz w:val="32"/>
          <w:szCs w:val="32"/>
        </w:rPr>
        <w:t>改造</w:t>
      </w:r>
      <w:r w:rsidR="00670CA3" w:rsidRPr="00F62339">
        <w:rPr>
          <w:rFonts w:ascii="仿宋" w:eastAsia="仿宋" w:hAnsi="仿宋" w:hint="eastAsia"/>
          <w:color w:val="000000" w:themeColor="text1"/>
          <w:sz w:val="32"/>
          <w:szCs w:val="32"/>
        </w:rPr>
        <w:t>工程</w:t>
      </w:r>
      <w:r w:rsidR="0008797C" w:rsidRPr="00F62339">
        <w:rPr>
          <w:rFonts w:ascii="仿宋" w:eastAsia="仿宋" w:hAnsi="仿宋" w:hint="eastAsia"/>
          <w:color w:val="000000" w:themeColor="text1"/>
          <w:sz w:val="32"/>
          <w:szCs w:val="32"/>
        </w:rPr>
        <w:t>以及</w:t>
      </w:r>
      <w:r w:rsidR="00670CA3" w:rsidRPr="00F62339">
        <w:rPr>
          <w:rFonts w:ascii="仿宋" w:eastAsia="仿宋" w:hAnsi="仿宋" w:hint="eastAsia"/>
          <w:color w:val="000000" w:themeColor="text1"/>
          <w:sz w:val="32"/>
          <w:szCs w:val="32"/>
        </w:rPr>
        <w:t>教</w:t>
      </w:r>
      <w:r w:rsidR="00670CA3" w:rsidRPr="00D03FAD">
        <w:rPr>
          <w:rFonts w:ascii="仿宋" w:eastAsia="仿宋" w:hAnsi="仿宋" w:hint="eastAsia"/>
          <w:color w:val="000000" w:themeColor="text1"/>
          <w:sz w:val="32"/>
          <w:szCs w:val="32"/>
        </w:rPr>
        <w:t>职工“房改房”的共用部位、共用设施设备等的</w:t>
      </w:r>
      <w:r w:rsidR="00670CA3" w:rsidRPr="00F62339">
        <w:rPr>
          <w:rFonts w:ascii="仿宋" w:eastAsia="仿宋" w:hAnsi="仿宋" w:hint="eastAsia"/>
          <w:color w:val="000000" w:themeColor="text1"/>
          <w:sz w:val="32"/>
          <w:szCs w:val="32"/>
        </w:rPr>
        <w:t>修</w:t>
      </w:r>
      <w:r w:rsidR="00D03FAD" w:rsidRPr="00F62339">
        <w:rPr>
          <w:rFonts w:ascii="仿宋" w:eastAsia="仿宋" w:hAnsi="仿宋" w:hint="eastAsia"/>
          <w:color w:val="000000" w:themeColor="text1"/>
          <w:sz w:val="32"/>
          <w:szCs w:val="32"/>
        </w:rPr>
        <w:t>缮</w:t>
      </w:r>
      <w:r w:rsidR="0008797C" w:rsidRPr="00F62339">
        <w:rPr>
          <w:rFonts w:ascii="仿宋" w:eastAsia="仿宋" w:hAnsi="仿宋" w:hint="eastAsia"/>
          <w:color w:val="000000" w:themeColor="text1"/>
          <w:sz w:val="32"/>
          <w:szCs w:val="32"/>
        </w:rPr>
        <w:t>和</w:t>
      </w:r>
      <w:r w:rsidR="00670CA3" w:rsidRPr="00F62339">
        <w:rPr>
          <w:rFonts w:ascii="仿宋" w:eastAsia="仿宋" w:hAnsi="仿宋" w:hint="eastAsia"/>
          <w:color w:val="000000" w:themeColor="text1"/>
          <w:sz w:val="32"/>
          <w:szCs w:val="32"/>
        </w:rPr>
        <w:t>改造工程</w:t>
      </w:r>
      <w:r w:rsidR="00670CA3" w:rsidRPr="00D03FAD">
        <w:rPr>
          <w:rFonts w:ascii="仿宋" w:eastAsia="仿宋" w:hAnsi="仿宋" w:hint="eastAsia"/>
          <w:color w:val="000000" w:themeColor="text1"/>
          <w:sz w:val="32"/>
          <w:szCs w:val="32"/>
        </w:rPr>
        <w:t>。</w:t>
      </w:r>
    </w:p>
    <w:p w:rsidR="00610FC0" w:rsidRPr="00F62339" w:rsidRDefault="00610FC0" w:rsidP="00547C33">
      <w:pPr>
        <w:spacing w:line="620" w:lineRule="exact"/>
        <w:ind w:firstLine="709"/>
        <w:rPr>
          <w:rFonts w:ascii="仿宋" w:eastAsia="仿宋" w:hAnsi="仿宋" w:cs="宋体"/>
          <w:color w:val="000000" w:themeColor="text1"/>
          <w:kern w:val="0"/>
          <w:sz w:val="32"/>
          <w:szCs w:val="32"/>
        </w:rPr>
      </w:pPr>
      <w:r w:rsidRPr="00F62339">
        <w:rPr>
          <w:rFonts w:ascii="仿宋" w:eastAsia="仿宋" w:hAnsi="仿宋" w:cs="宋体" w:hint="eastAsia"/>
          <w:b/>
          <w:color w:val="000000" w:themeColor="text1"/>
          <w:kern w:val="0"/>
          <w:sz w:val="32"/>
          <w:szCs w:val="32"/>
        </w:rPr>
        <w:t>第三</w:t>
      </w:r>
      <w:r w:rsidRPr="00F62339">
        <w:rPr>
          <w:rFonts w:ascii="仿宋" w:eastAsia="仿宋" w:hAnsi="仿宋" w:cs="宋体" w:hint="eastAsia"/>
          <w:color w:val="000000" w:themeColor="text1"/>
          <w:kern w:val="0"/>
          <w:sz w:val="32"/>
          <w:szCs w:val="32"/>
        </w:rPr>
        <w:t>条　后勤保障处是</w:t>
      </w:r>
      <w:r w:rsidRPr="00F62339">
        <w:rPr>
          <w:rFonts w:ascii="仿宋" w:eastAsia="仿宋" w:hAnsi="仿宋" w:hint="eastAsia"/>
          <w:color w:val="000000" w:themeColor="text1"/>
          <w:sz w:val="32"/>
          <w:szCs w:val="32"/>
        </w:rPr>
        <w:t>修缮和改造工程项目的</w:t>
      </w:r>
      <w:r w:rsidRPr="00F62339">
        <w:rPr>
          <w:rFonts w:ascii="仿宋" w:eastAsia="仿宋" w:hAnsi="仿宋" w:cs="宋体" w:hint="eastAsia"/>
          <w:b/>
          <w:color w:val="000000" w:themeColor="text1"/>
          <w:kern w:val="0"/>
          <w:sz w:val="32"/>
          <w:szCs w:val="32"/>
        </w:rPr>
        <w:t>归口管理</w:t>
      </w:r>
      <w:r w:rsidRPr="00F62339">
        <w:rPr>
          <w:rFonts w:ascii="仿宋" w:eastAsia="仿宋" w:hAnsi="仿宋" w:cs="宋体" w:hint="eastAsia"/>
          <w:color w:val="000000" w:themeColor="text1"/>
          <w:kern w:val="0"/>
          <w:sz w:val="32"/>
          <w:szCs w:val="32"/>
        </w:rPr>
        <w:t>部门，</w:t>
      </w:r>
      <w:r w:rsidRPr="00F62339">
        <w:rPr>
          <w:rFonts w:ascii="仿宋" w:eastAsia="仿宋" w:hAnsi="仿宋" w:cs="宋体"/>
          <w:color w:val="000000" w:themeColor="text1"/>
          <w:kern w:val="0"/>
          <w:sz w:val="32"/>
          <w:szCs w:val="32"/>
        </w:rPr>
        <w:t>牵头负责学校修缮</w:t>
      </w:r>
      <w:r w:rsidRPr="00F62339">
        <w:rPr>
          <w:rFonts w:ascii="仿宋" w:eastAsia="仿宋" w:hAnsi="仿宋" w:cs="宋体" w:hint="eastAsia"/>
          <w:color w:val="000000" w:themeColor="text1"/>
          <w:kern w:val="0"/>
          <w:sz w:val="32"/>
          <w:szCs w:val="32"/>
        </w:rPr>
        <w:t>和改造</w:t>
      </w:r>
      <w:r w:rsidRPr="00F62339">
        <w:rPr>
          <w:rFonts w:ascii="仿宋" w:eastAsia="仿宋" w:hAnsi="仿宋" w:cs="宋体"/>
          <w:color w:val="000000" w:themeColor="text1"/>
          <w:kern w:val="0"/>
          <w:sz w:val="32"/>
          <w:szCs w:val="32"/>
        </w:rPr>
        <w:t>工程的规划、立项、管理和组织实施</w:t>
      </w:r>
      <w:r w:rsidRPr="00F62339">
        <w:rPr>
          <w:rFonts w:ascii="仿宋" w:eastAsia="仿宋" w:hAnsi="仿宋" w:cs="宋体" w:hint="eastAsia"/>
          <w:color w:val="000000" w:themeColor="text1"/>
          <w:kern w:val="0"/>
          <w:sz w:val="32"/>
          <w:szCs w:val="32"/>
        </w:rPr>
        <w:t>；</w:t>
      </w:r>
      <w:r w:rsidRPr="00F62339">
        <w:rPr>
          <w:rFonts w:ascii="仿宋" w:eastAsia="仿宋" w:hAnsi="仿宋" w:cs="宋体"/>
          <w:color w:val="000000" w:themeColor="text1"/>
          <w:kern w:val="0"/>
          <w:sz w:val="32"/>
          <w:szCs w:val="32"/>
        </w:rPr>
        <w:t>后勤</w:t>
      </w:r>
      <w:r w:rsidRPr="00F62339">
        <w:rPr>
          <w:rFonts w:ascii="仿宋" w:eastAsia="仿宋" w:hAnsi="仿宋" w:cs="宋体" w:hint="eastAsia"/>
          <w:color w:val="000000" w:themeColor="text1"/>
          <w:kern w:val="0"/>
          <w:sz w:val="32"/>
          <w:szCs w:val="32"/>
        </w:rPr>
        <w:t>集团</w:t>
      </w:r>
      <w:r w:rsidRPr="00F62339">
        <w:rPr>
          <w:rFonts w:ascii="仿宋" w:eastAsia="仿宋" w:hAnsi="仿宋" w:cs="宋体"/>
          <w:color w:val="000000" w:themeColor="text1"/>
          <w:kern w:val="0"/>
          <w:sz w:val="32"/>
          <w:szCs w:val="32"/>
        </w:rPr>
        <w:t>负责管理日常修缮工程</w:t>
      </w:r>
      <w:r w:rsidRPr="00F62339">
        <w:rPr>
          <w:rFonts w:ascii="仿宋" w:eastAsia="仿宋" w:hAnsi="仿宋" w:cs="宋体" w:hint="eastAsia"/>
          <w:color w:val="000000" w:themeColor="text1"/>
          <w:kern w:val="0"/>
          <w:sz w:val="32"/>
          <w:szCs w:val="32"/>
        </w:rPr>
        <w:t>。</w:t>
      </w:r>
    </w:p>
    <w:p w:rsidR="0008797C" w:rsidRPr="0079555B" w:rsidRDefault="00643EC0" w:rsidP="00547C33">
      <w:pPr>
        <w:spacing w:line="620" w:lineRule="exact"/>
        <w:ind w:firstLineChars="221" w:firstLine="710"/>
        <w:jc w:val="both"/>
        <w:rPr>
          <w:rFonts w:ascii="仿宋" w:eastAsia="仿宋" w:hAnsi="仿宋" w:cs="宋体"/>
          <w:color w:val="000000" w:themeColor="text1"/>
          <w:kern w:val="0"/>
          <w:sz w:val="32"/>
          <w:szCs w:val="32"/>
        </w:rPr>
      </w:pPr>
      <w:r w:rsidRPr="00E22088">
        <w:rPr>
          <w:rFonts w:ascii="仿宋" w:eastAsia="仿宋" w:hAnsi="仿宋" w:cs="宋体" w:hint="eastAsia"/>
          <w:b/>
          <w:bCs/>
          <w:color w:val="262626"/>
          <w:kern w:val="0"/>
          <w:sz w:val="32"/>
          <w:szCs w:val="32"/>
        </w:rPr>
        <w:t>第</w:t>
      </w:r>
      <w:r w:rsidR="00BE7B87">
        <w:rPr>
          <w:rFonts w:ascii="仿宋" w:eastAsia="仿宋" w:hAnsi="仿宋" w:cs="宋体" w:hint="eastAsia"/>
          <w:b/>
          <w:bCs/>
          <w:color w:val="262626"/>
          <w:kern w:val="0"/>
          <w:sz w:val="32"/>
          <w:szCs w:val="32"/>
        </w:rPr>
        <w:t>四</w:t>
      </w:r>
      <w:r w:rsidRPr="00E22088">
        <w:rPr>
          <w:rFonts w:ascii="仿宋" w:eastAsia="仿宋" w:hAnsi="仿宋" w:cs="宋体" w:hint="eastAsia"/>
          <w:b/>
          <w:bCs/>
          <w:color w:val="262626"/>
          <w:kern w:val="0"/>
          <w:sz w:val="32"/>
          <w:szCs w:val="32"/>
        </w:rPr>
        <w:t>条</w:t>
      </w:r>
      <w:r w:rsidR="007E5534">
        <w:rPr>
          <w:rFonts w:ascii="仿宋" w:eastAsia="仿宋" w:hAnsi="仿宋" w:cs="宋体" w:hint="eastAsia"/>
          <w:color w:val="262626"/>
          <w:kern w:val="0"/>
          <w:sz w:val="32"/>
          <w:szCs w:val="32"/>
        </w:rPr>
        <w:t xml:space="preserve">　</w:t>
      </w:r>
      <w:r w:rsidR="0008797C" w:rsidRPr="00F62339">
        <w:rPr>
          <w:rFonts w:ascii="仿宋" w:eastAsia="仿宋" w:hAnsi="仿宋" w:cs="宋体" w:hint="eastAsia"/>
          <w:color w:val="000000" w:themeColor="text1"/>
          <w:kern w:val="0"/>
          <w:sz w:val="32"/>
          <w:szCs w:val="32"/>
        </w:rPr>
        <w:t>日常</w:t>
      </w:r>
      <w:r w:rsidR="00610FC0" w:rsidRPr="00F62339">
        <w:rPr>
          <w:rFonts w:ascii="仿宋" w:eastAsia="仿宋" w:hAnsi="仿宋" w:cs="宋体" w:hint="eastAsia"/>
          <w:color w:val="000000" w:themeColor="text1"/>
          <w:kern w:val="0"/>
          <w:sz w:val="32"/>
          <w:szCs w:val="32"/>
        </w:rPr>
        <w:t>修缮项</w:t>
      </w:r>
      <w:r w:rsidR="0008797C" w:rsidRPr="00F62339">
        <w:rPr>
          <w:rFonts w:ascii="仿宋" w:eastAsia="仿宋" w:hAnsi="仿宋" w:cs="宋体" w:hint="eastAsia"/>
          <w:color w:val="000000" w:themeColor="text1"/>
          <w:kern w:val="0"/>
          <w:sz w:val="32"/>
          <w:szCs w:val="32"/>
        </w:rPr>
        <w:t>目</w:t>
      </w:r>
      <w:r w:rsidR="0008797C" w:rsidRPr="0079555B">
        <w:rPr>
          <w:rFonts w:ascii="仿宋" w:eastAsia="仿宋" w:hAnsi="仿宋" w:cs="宋体" w:hint="eastAsia"/>
          <w:color w:val="000000" w:themeColor="text1"/>
          <w:kern w:val="0"/>
          <w:sz w:val="32"/>
          <w:szCs w:val="32"/>
        </w:rPr>
        <w:t>实行“分类管理、即时维修”的原则：</w:t>
      </w:r>
    </w:p>
    <w:p w:rsidR="0008797C" w:rsidRPr="007E5534" w:rsidRDefault="0008797C" w:rsidP="00076209">
      <w:pPr>
        <w:spacing w:line="540" w:lineRule="exact"/>
        <w:ind w:firstLineChars="221" w:firstLine="707"/>
        <w:jc w:val="both"/>
        <w:rPr>
          <w:rFonts w:ascii="仿宋" w:eastAsia="仿宋" w:hAnsi="仿宋" w:cs="宋体"/>
          <w:color w:val="FF0000"/>
          <w:kern w:val="0"/>
          <w:sz w:val="32"/>
          <w:szCs w:val="32"/>
        </w:rPr>
      </w:pPr>
      <w:r w:rsidRPr="00F62339">
        <w:rPr>
          <w:rFonts w:ascii="仿宋" w:eastAsia="仿宋" w:hAnsi="仿宋" w:cs="宋体" w:hint="eastAsia"/>
          <w:color w:val="000000" w:themeColor="text1"/>
          <w:kern w:val="0"/>
          <w:sz w:val="32"/>
          <w:szCs w:val="32"/>
        </w:rPr>
        <w:lastRenderedPageBreak/>
        <w:t>（一）日常</w:t>
      </w:r>
      <w:r w:rsidR="00610FC0" w:rsidRPr="00F62339">
        <w:rPr>
          <w:rFonts w:ascii="仿宋" w:eastAsia="仿宋" w:hAnsi="仿宋" w:cs="宋体" w:hint="eastAsia"/>
          <w:color w:val="000000" w:themeColor="text1"/>
          <w:kern w:val="0"/>
          <w:sz w:val="32"/>
          <w:szCs w:val="32"/>
        </w:rPr>
        <w:t>修缮</w:t>
      </w:r>
      <w:r w:rsidRPr="00F62339">
        <w:rPr>
          <w:rFonts w:ascii="仿宋" w:eastAsia="仿宋" w:hAnsi="仿宋" w:cs="宋体" w:hint="eastAsia"/>
          <w:color w:val="000000" w:themeColor="text1"/>
          <w:kern w:val="0"/>
          <w:sz w:val="32"/>
          <w:szCs w:val="32"/>
        </w:rPr>
        <w:t>项目</w:t>
      </w:r>
      <w:r w:rsidRPr="0079555B">
        <w:rPr>
          <w:rFonts w:ascii="仿宋" w:eastAsia="仿宋" w:hAnsi="仿宋" w:cs="宋体" w:hint="eastAsia"/>
          <w:color w:val="000000" w:themeColor="text1"/>
          <w:kern w:val="0"/>
          <w:sz w:val="32"/>
          <w:szCs w:val="32"/>
        </w:rPr>
        <w:t>是指房屋地板、墙面、天花的零星修补及漏水维修；建筑物门、窗、栏杆及防盗网</w:t>
      </w:r>
      <w:r w:rsidR="00BE7B87">
        <w:rPr>
          <w:rFonts w:ascii="仿宋" w:eastAsia="仿宋" w:hAnsi="仿宋" w:cs="宋体" w:hint="eastAsia"/>
          <w:color w:val="000000" w:themeColor="text1"/>
          <w:kern w:val="0"/>
          <w:sz w:val="32"/>
          <w:szCs w:val="32"/>
        </w:rPr>
        <w:t>日常</w:t>
      </w:r>
      <w:r w:rsidRPr="0079555B">
        <w:rPr>
          <w:rFonts w:ascii="仿宋" w:eastAsia="仿宋" w:hAnsi="仿宋" w:cs="宋体" w:hint="eastAsia"/>
          <w:color w:val="000000" w:themeColor="text1"/>
          <w:kern w:val="0"/>
          <w:sz w:val="32"/>
          <w:szCs w:val="32"/>
        </w:rPr>
        <w:t>维护；水电及设施维修；校园路灯维修、校园道路各类沙井维护、园林绿化养</w:t>
      </w:r>
      <w:r>
        <w:rPr>
          <w:rFonts w:ascii="仿宋" w:eastAsia="仿宋" w:hAnsi="仿宋" w:cs="宋体" w:hint="eastAsia"/>
          <w:color w:val="000000" w:themeColor="text1"/>
          <w:kern w:val="0"/>
          <w:sz w:val="32"/>
          <w:szCs w:val="32"/>
        </w:rPr>
        <w:t>护</w:t>
      </w:r>
      <w:r w:rsidRPr="0079555B">
        <w:rPr>
          <w:rFonts w:ascii="仿宋" w:eastAsia="仿宋" w:hAnsi="仿宋" w:cs="宋体" w:hint="eastAsia"/>
          <w:color w:val="000000" w:themeColor="text1"/>
          <w:kern w:val="0"/>
          <w:sz w:val="32"/>
          <w:szCs w:val="32"/>
        </w:rPr>
        <w:t>及更换；化粪池和排污管道的清理、维护等。</w:t>
      </w:r>
    </w:p>
    <w:p w:rsidR="0008797C" w:rsidRPr="0079555B" w:rsidRDefault="0008797C" w:rsidP="00076209">
      <w:pPr>
        <w:spacing w:line="540" w:lineRule="exact"/>
        <w:ind w:firstLineChars="221" w:firstLine="707"/>
        <w:jc w:val="both"/>
        <w:rPr>
          <w:rFonts w:ascii="仿宋" w:eastAsia="仿宋" w:hAnsi="仿宋" w:cs="宋体"/>
          <w:color w:val="000000" w:themeColor="text1"/>
          <w:kern w:val="0"/>
          <w:sz w:val="32"/>
          <w:szCs w:val="32"/>
        </w:rPr>
      </w:pPr>
      <w:r w:rsidRPr="0079555B">
        <w:rPr>
          <w:rFonts w:ascii="仿宋" w:eastAsia="仿宋" w:hAnsi="仿宋" w:cs="宋体" w:hint="eastAsia"/>
          <w:color w:val="000000" w:themeColor="text1"/>
          <w:kern w:val="0"/>
          <w:sz w:val="32"/>
          <w:szCs w:val="32"/>
        </w:rPr>
        <w:t>（二）</w:t>
      </w:r>
      <w:r w:rsidR="002D524A" w:rsidRPr="00F62339">
        <w:rPr>
          <w:rFonts w:ascii="仿宋" w:eastAsia="仿宋" w:hAnsi="仿宋" w:cs="宋体" w:hint="eastAsia"/>
          <w:color w:val="000000" w:themeColor="text1"/>
          <w:kern w:val="0"/>
          <w:sz w:val="32"/>
          <w:szCs w:val="32"/>
        </w:rPr>
        <w:t>后勤集团负责日常修缮项目，实行</w:t>
      </w:r>
      <w:r w:rsidR="00BE7B87" w:rsidRPr="00F62339">
        <w:rPr>
          <w:rFonts w:ascii="仿宋" w:eastAsia="仿宋" w:hAnsi="仿宋" w:cs="宋体" w:hint="eastAsia"/>
          <w:color w:val="000000" w:themeColor="text1"/>
          <w:kern w:val="0"/>
          <w:sz w:val="32"/>
          <w:szCs w:val="32"/>
        </w:rPr>
        <w:t>即时维修</w:t>
      </w:r>
      <w:r w:rsidRPr="00F62339">
        <w:rPr>
          <w:rFonts w:ascii="仿宋" w:eastAsia="仿宋" w:hAnsi="仿宋" w:cs="宋体" w:hint="eastAsia"/>
          <w:color w:val="000000" w:themeColor="text1"/>
          <w:kern w:val="0"/>
          <w:sz w:val="32"/>
          <w:szCs w:val="32"/>
        </w:rPr>
        <w:t>，</w:t>
      </w:r>
      <w:r w:rsidRPr="0079555B">
        <w:rPr>
          <w:rFonts w:ascii="仿宋" w:eastAsia="仿宋" w:hAnsi="仿宋" w:cs="宋体" w:hint="eastAsia"/>
          <w:color w:val="000000" w:themeColor="text1"/>
          <w:kern w:val="0"/>
          <w:sz w:val="32"/>
          <w:szCs w:val="32"/>
        </w:rPr>
        <w:t>按学校规定程序办理，项目完工后由后勤集团与使用部门组织验收，维修工程预算、结算由后勤集团组织初审报审计处审核。</w:t>
      </w:r>
    </w:p>
    <w:p w:rsidR="009D5586" w:rsidRDefault="0008797C" w:rsidP="00076209">
      <w:pPr>
        <w:spacing w:line="540" w:lineRule="exact"/>
        <w:ind w:firstLine="709"/>
        <w:jc w:val="both"/>
        <w:rPr>
          <w:rFonts w:ascii="仿宋" w:eastAsia="仿宋" w:hAnsi="仿宋" w:cs="宋体"/>
          <w:color w:val="000000" w:themeColor="text1"/>
          <w:kern w:val="0"/>
          <w:sz w:val="32"/>
          <w:szCs w:val="32"/>
        </w:rPr>
      </w:pPr>
      <w:r w:rsidRPr="0079555B">
        <w:rPr>
          <w:rFonts w:ascii="仿宋" w:eastAsia="仿宋" w:hAnsi="仿宋" w:cs="宋体" w:hint="eastAsia"/>
          <w:color w:val="000000" w:themeColor="text1"/>
          <w:kern w:val="0"/>
          <w:sz w:val="32"/>
          <w:szCs w:val="32"/>
        </w:rPr>
        <w:t>（三）</w:t>
      </w:r>
      <w:r w:rsidRPr="00F62339">
        <w:rPr>
          <w:rFonts w:ascii="仿宋" w:eastAsia="仿宋" w:hAnsi="仿宋" w:cs="宋体" w:hint="eastAsia"/>
          <w:color w:val="000000" w:themeColor="text1"/>
          <w:kern w:val="0"/>
          <w:sz w:val="32"/>
          <w:szCs w:val="32"/>
        </w:rPr>
        <w:t>日常</w:t>
      </w:r>
      <w:r w:rsidR="00610FC0" w:rsidRPr="00F62339">
        <w:rPr>
          <w:rFonts w:ascii="仿宋" w:eastAsia="仿宋" w:hAnsi="仿宋" w:cs="宋体" w:hint="eastAsia"/>
          <w:color w:val="000000" w:themeColor="text1"/>
          <w:kern w:val="0"/>
          <w:sz w:val="32"/>
          <w:szCs w:val="32"/>
        </w:rPr>
        <w:t>修缮</w:t>
      </w:r>
      <w:r w:rsidRPr="00F62339">
        <w:rPr>
          <w:rFonts w:ascii="仿宋" w:eastAsia="仿宋" w:hAnsi="仿宋" w:cs="宋体" w:hint="eastAsia"/>
          <w:color w:val="000000" w:themeColor="text1"/>
          <w:kern w:val="0"/>
          <w:sz w:val="32"/>
          <w:szCs w:val="32"/>
        </w:rPr>
        <w:t>项目</w:t>
      </w:r>
      <w:r w:rsidRPr="0079555B">
        <w:rPr>
          <w:rFonts w:ascii="仿宋" w:eastAsia="仿宋" w:hAnsi="仿宋" w:cs="宋体" w:hint="eastAsia"/>
          <w:color w:val="000000" w:themeColor="text1"/>
          <w:kern w:val="0"/>
          <w:sz w:val="32"/>
          <w:szCs w:val="32"/>
        </w:rPr>
        <w:t>所需要的经费由后勤集团根据其管理的物业按程序向学校提出项目年度预算需求，经学校批准后直接下达到后勤集团管理。</w:t>
      </w:r>
    </w:p>
    <w:p w:rsidR="0008797C" w:rsidRPr="00F62339" w:rsidRDefault="009D5586" w:rsidP="00076209">
      <w:pPr>
        <w:spacing w:line="540" w:lineRule="exact"/>
        <w:ind w:firstLine="709"/>
        <w:jc w:val="both"/>
        <w:rPr>
          <w:rFonts w:ascii="仿宋" w:eastAsia="仿宋" w:hAnsi="仿宋" w:cs="宋体"/>
          <w:color w:val="000000" w:themeColor="text1"/>
          <w:kern w:val="0"/>
          <w:sz w:val="32"/>
          <w:szCs w:val="32"/>
        </w:rPr>
      </w:pPr>
      <w:r w:rsidRPr="00F62339">
        <w:rPr>
          <w:rFonts w:ascii="仿宋" w:eastAsia="仿宋" w:hAnsi="仿宋" w:cs="宋体" w:hint="eastAsia"/>
          <w:color w:val="000000" w:themeColor="text1"/>
          <w:kern w:val="0"/>
          <w:sz w:val="32"/>
          <w:szCs w:val="32"/>
        </w:rPr>
        <w:t>（四）</w:t>
      </w:r>
      <w:r w:rsidR="00B6104E" w:rsidRPr="00F62339">
        <w:rPr>
          <w:rFonts w:ascii="仿宋" w:eastAsia="仿宋" w:hAnsi="仿宋" w:cs="宋体" w:hint="eastAsia"/>
          <w:color w:val="000000" w:themeColor="text1"/>
          <w:kern w:val="0"/>
          <w:sz w:val="32"/>
          <w:szCs w:val="32"/>
        </w:rPr>
        <w:t>日常修缮项目</w:t>
      </w:r>
      <w:r w:rsidR="00646186" w:rsidRPr="00F62339">
        <w:rPr>
          <w:rFonts w:ascii="仿宋" w:eastAsia="仿宋" w:hAnsi="仿宋" w:cs="宋体"/>
          <w:color w:val="000000" w:themeColor="text1"/>
          <w:kern w:val="0"/>
          <w:sz w:val="32"/>
          <w:szCs w:val="32"/>
        </w:rPr>
        <w:t>可以由使用单位通过学校</w:t>
      </w:r>
      <w:r w:rsidR="00B6104E" w:rsidRPr="00F62339">
        <w:rPr>
          <w:rFonts w:ascii="仿宋" w:eastAsia="仿宋" w:hAnsi="仿宋" w:cs="宋体" w:hint="eastAsia"/>
          <w:color w:val="000000" w:themeColor="text1"/>
          <w:kern w:val="0"/>
          <w:sz w:val="32"/>
          <w:szCs w:val="32"/>
        </w:rPr>
        <w:t>OA</w:t>
      </w:r>
      <w:r w:rsidR="00646186" w:rsidRPr="00F62339">
        <w:rPr>
          <w:rFonts w:ascii="仿宋" w:eastAsia="仿宋" w:hAnsi="仿宋" w:cs="宋体"/>
          <w:color w:val="000000" w:themeColor="text1"/>
          <w:kern w:val="0"/>
          <w:sz w:val="32"/>
          <w:szCs w:val="32"/>
        </w:rPr>
        <w:t>报修或微信报修平台处理。</w:t>
      </w:r>
    </w:p>
    <w:p w:rsidR="00076209" w:rsidRDefault="00076209" w:rsidP="00076209">
      <w:pPr>
        <w:spacing w:line="540" w:lineRule="exact"/>
        <w:jc w:val="center"/>
        <w:rPr>
          <w:rFonts w:ascii="黑体" w:eastAsia="黑体" w:hAnsi="黑体" w:cs="宋体"/>
          <w:color w:val="000000" w:themeColor="text1"/>
          <w:kern w:val="0"/>
          <w:sz w:val="32"/>
          <w:szCs w:val="32"/>
        </w:rPr>
      </w:pPr>
    </w:p>
    <w:p w:rsidR="00F75B33" w:rsidRPr="00882D48" w:rsidRDefault="00F75B33" w:rsidP="00076209">
      <w:pPr>
        <w:spacing w:line="540" w:lineRule="exact"/>
        <w:jc w:val="center"/>
        <w:rPr>
          <w:rFonts w:ascii="黑体" w:eastAsia="黑体" w:hAnsi="黑体" w:cs="宋体"/>
          <w:color w:val="000000" w:themeColor="text1"/>
          <w:kern w:val="0"/>
          <w:sz w:val="32"/>
          <w:szCs w:val="32"/>
        </w:rPr>
      </w:pPr>
      <w:r w:rsidRPr="00882D48">
        <w:rPr>
          <w:rFonts w:ascii="黑体" w:eastAsia="黑体" w:hAnsi="黑体" w:cs="宋体" w:hint="eastAsia"/>
          <w:color w:val="000000" w:themeColor="text1"/>
          <w:kern w:val="0"/>
          <w:sz w:val="32"/>
          <w:szCs w:val="32"/>
        </w:rPr>
        <w:t>第二章</w:t>
      </w:r>
      <w:r w:rsidR="0079555B" w:rsidRPr="00882D48">
        <w:rPr>
          <w:rFonts w:ascii="黑体" w:eastAsia="黑体" w:hAnsi="黑体" w:cs="宋体" w:hint="eastAsia"/>
          <w:color w:val="000000" w:themeColor="text1"/>
          <w:kern w:val="0"/>
          <w:sz w:val="32"/>
          <w:szCs w:val="32"/>
        </w:rPr>
        <w:t xml:space="preserve">　</w:t>
      </w:r>
      <w:r w:rsidRPr="00882D48">
        <w:rPr>
          <w:rFonts w:ascii="黑体" w:eastAsia="黑体" w:hAnsi="黑体" w:cs="宋体" w:hint="eastAsia"/>
          <w:color w:val="000000" w:themeColor="text1"/>
          <w:kern w:val="0"/>
          <w:sz w:val="32"/>
          <w:szCs w:val="32"/>
        </w:rPr>
        <w:t>项目立项与审批</w:t>
      </w:r>
    </w:p>
    <w:p w:rsidR="00076209" w:rsidRDefault="00076209" w:rsidP="00076209">
      <w:pPr>
        <w:spacing w:line="540" w:lineRule="exact"/>
        <w:ind w:firstLineChars="221" w:firstLine="710"/>
        <w:jc w:val="both"/>
        <w:rPr>
          <w:rFonts w:ascii="仿宋" w:eastAsia="仿宋" w:hAnsi="仿宋" w:cs="宋体"/>
          <w:b/>
          <w:color w:val="000000" w:themeColor="text1"/>
          <w:kern w:val="0"/>
          <w:sz w:val="32"/>
          <w:szCs w:val="32"/>
        </w:rPr>
      </w:pPr>
    </w:p>
    <w:p w:rsidR="00F75B33" w:rsidRDefault="00BD75D8" w:rsidP="00076209">
      <w:pPr>
        <w:spacing w:line="540" w:lineRule="exact"/>
        <w:ind w:firstLineChars="221" w:firstLine="710"/>
        <w:jc w:val="both"/>
        <w:rPr>
          <w:rFonts w:ascii="仿宋" w:eastAsia="仿宋" w:hAnsi="仿宋" w:cs="宋体"/>
          <w:color w:val="000000" w:themeColor="text1"/>
          <w:kern w:val="0"/>
          <w:sz w:val="32"/>
          <w:szCs w:val="32"/>
        </w:rPr>
      </w:pPr>
      <w:r w:rsidRPr="00BE7B87">
        <w:rPr>
          <w:rFonts w:ascii="仿宋" w:eastAsia="仿宋" w:hAnsi="仿宋" w:cs="宋体" w:hint="eastAsia"/>
          <w:b/>
          <w:color w:val="000000" w:themeColor="text1"/>
          <w:kern w:val="0"/>
          <w:sz w:val="32"/>
          <w:szCs w:val="32"/>
        </w:rPr>
        <w:t>第五条</w:t>
      </w:r>
      <w:r w:rsidRPr="00882D48">
        <w:rPr>
          <w:rFonts w:ascii="仿宋" w:eastAsia="仿宋" w:hAnsi="仿宋" w:cs="宋体" w:hint="eastAsia"/>
          <w:color w:val="000000" w:themeColor="text1"/>
          <w:kern w:val="0"/>
          <w:sz w:val="32"/>
          <w:szCs w:val="32"/>
        </w:rPr>
        <w:t xml:space="preserve">　</w:t>
      </w:r>
      <w:r w:rsidR="00F75B33" w:rsidRPr="00882D48">
        <w:rPr>
          <w:rFonts w:ascii="仿宋" w:eastAsia="仿宋" w:hAnsi="仿宋" w:cs="宋体" w:hint="eastAsia"/>
          <w:color w:val="000000" w:themeColor="text1"/>
          <w:kern w:val="0"/>
          <w:sz w:val="32"/>
          <w:szCs w:val="32"/>
        </w:rPr>
        <w:t>项目申报与论证</w:t>
      </w:r>
    </w:p>
    <w:p w:rsidR="00E22088" w:rsidRPr="00E22088" w:rsidRDefault="00643EC0" w:rsidP="00547C33">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（一）实验室及办公用房改造由使用单位（部门）提出申请，报资产与实验室管理处组织论证。</w:t>
      </w:r>
    </w:p>
    <w:p w:rsidR="00E22088" w:rsidRPr="00E22088" w:rsidRDefault="00643EC0" w:rsidP="00547C33">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（二）研究所和科研类实验场所改造由使用单位（部门）提出申请，报科技处组织论证。</w:t>
      </w:r>
    </w:p>
    <w:p w:rsidR="00E22088" w:rsidRPr="00E22088" w:rsidRDefault="00643EC0" w:rsidP="00547C33">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（三）教学设施（含教室及教学实验基地）改造由使用单位（部门）提出申请，报教务处组织论证。</w:t>
      </w:r>
    </w:p>
    <w:p w:rsidR="00E22088" w:rsidRPr="00E22088" w:rsidRDefault="00643EC0" w:rsidP="00547C33">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（四）水电公共设施的改造由后勤集团组织论证。</w:t>
      </w:r>
    </w:p>
    <w:p w:rsidR="00E22088" w:rsidRPr="00E22088" w:rsidRDefault="00643EC0" w:rsidP="00076209">
      <w:pPr>
        <w:spacing w:line="540" w:lineRule="exact"/>
        <w:ind w:firstLine="495"/>
        <w:rPr>
          <w:rFonts w:ascii="仿宋" w:eastAsia="仿宋" w:hAnsi="仿宋" w:cs="宋体"/>
          <w:kern w:val="0"/>
          <w:sz w:val="32"/>
          <w:szCs w:val="32"/>
        </w:rPr>
      </w:pPr>
      <w:r w:rsidRPr="00E22088">
        <w:rPr>
          <w:rFonts w:ascii="仿宋" w:eastAsia="仿宋" w:hAnsi="仿宋" w:cs="宋体" w:hint="eastAsia"/>
          <w:kern w:val="0"/>
          <w:sz w:val="32"/>
          <w:szCs w:val="32"/>
        </w:rPr>
        <w:t>（五）校园道路、广场、景观、阴井（排污、雨水）、绿地及配套设施、围墙、其他公用场所等改造由后勤保障处组织论证。</w:t>
      </w:r>
    </w:p>
    <w:p w:rsidR="00E22088" w:rsidRPr="00E22088" w:rsidRDefault="00643EC0" w:rsidP="00076209">
      <w:pPr>
        <w:spacing w:line="540" w:lineRule="exact"/>
        <w:ind w:firstLine="495"/>
        <w:rPr>
          <w:rFonts w:ascii="仿宋" w:eastAsia="仿宋" w:hAnsi="仿宋" w:cs="宋体"/>
          <w:kern w:val="0"/>
          <w:sz w:val="32"/>
          <w:szCs w:val="32"/>
        </w:rPr>
      </w:pPr>
      <w:r w:rsidRPr="00E22088">
        <w:rPr>
          <w:rFonts w:ascii="仿宋" w:eastAsia="仿宋" w:hAnsi="仿宋" w:cs="宋体" w:hint="eastAsia"/>
          <w:kern w:val="0"/>
          <w:sz w:val="32"/>
          <w:szCs w:val="32"/>
        </w:rPr>
        <w:lastRenderedPageBreak/>
        <w:t>（六）学生公寓和食堂改造由后勤集团提出申请，报后勤保障处组织论证。</w:t>
      </w:r>
    </w:p>
    <w:p w:rsidR="00E22088" w:rsidRPr="00E22088" w:rsidRDefault="00643EC0" w:rsidP="00076209">
      <w:pPr>
        <w:spacing w:line="540" w:lineRule="exact"/>
        <w:ind w:firstLine="495"/>
        <w:rPr>
          <w:rFonts w:ascii="仿宋" w:eastAsia="仿宋" w:hAnsi="仿宋" w:cs="宋体"/>
          <w:kern w:val="0"/>
          <w:sz w:val="32"/>
          <w:szCs w:val="32"/>
        </w:rPr>
      </w:pPr>
      <w:r w:rsidRPr="00E22088">
        <w:rPr>
          <w:rFonts w:ascii="仿宋" w:eastAsia="仿宋" w:hAnsi="仿宋" w:cs="宋体" w:hint="eastAsia"/>
          <w:kern w:val="0"/>
          <w:sz w:val="32"/>
          <w:szCs w:val="32"/>
        </w:rPr>
        <w:t>（七）学校教职工“周转房”的改造由后勤集团提出申请，后勤保障处组织论证。</w:t>
      </w:r>
    </w:p>
    <w:p w:rsidR="00E22088" w:rsidRPr="00002A9B" w:rsidRDefault="00643EC0" w:rsidP="00076209">
      <w:pPr>
        <w:spacing w:line="540" w:lineRule="exact"/>
        <w:ind w:firstLine="495"/>
        <w:rPr>
          <w:rFonts w:ascii="仿宋" w:eastAsia="仿宋" w:hAnsi="仿宋" w:cs="宋体"/>
          <w:color w:val="000000" w:themeColor="text1"/>
          <w:kern w:val="0"/>
          <w:sz w:val="32"/>
          <w:szCs w:val="32"/>
        </w:rPr>
      </w:pPr>
      <w:r w:rsidRPr="00002A9B">
        <w:rPr>
          <w:rFonts w:ascii="仿宋" w:eastAsia="仿宋" w:hAnsi="仿宋" w:cs="宋体" w:hint="eastAsia"/>
          <w:color w:val="000000" w:themeColor="text1"/>
          <w:kern w:val="0"/>
          <w:sz w:val="32"/>
          <w:szCs w:val="32"/>
        </w:rPr>
        <w:t>（八）教职工“房改房”共用设施设备（指共用的上下水管道、落水管、垃圾道、烟囱 、供电（气）干线、共用照明、水泵房、消防设施等）的改造，由后勤集团（或业主委员会）提出改造方案并组织论证。</w:t>
      </w:r>
    </w:p>
    <w:p w:rsidR="00E22088" w:rsidRDefault="00BD75D8" w:rsidP="00D200F3">
      <w:pPr>
        <w:spacing w:line="540" w:lineRule="exact"/>
        <w:ind w:firstLine="709"/>
        <w:rPr>
          <w:rFonts w:ascii="仿宋" w:eastAsia="仿宋" w:hAnsi="仿宋" w:cs="宋体"/>
          <w:kern w:val="0"/>
          <w:sz w:val="32"/>
          <w:szCs w:val="32"/>
        </w:rPr>
      </w:pPr>
      <w:r w:rsidRPr="00882D48">
        <w:rPr>
          <w:rFonts w:ascii="仿宋" w:eastAsia="仿宋" w:hAnsi="仿宋" w:cs="宋体" w:hint="eastAsia"/>
          <w:b/>
          <w:color w:val="000000" w:themeColor="text1"/>
          <w:kern w:val="0"/>
          <w:sz w:val="32"/>
          <w:szCs w:val="32"/>
        </w:rPr>
        <w:t>第六条</w:t>
      </w:r>
      <w:r w:rsidRPr="00882D48">
        <w:rPr>
          <w:rFonts w:ascii="仿宋" w:eastAsia="仿宋" w:hAnsi="仿宋" w:cs="宋体" w:hint="eastAsia"/>
          <w:color w:val="000000" w:themeColor="text1"/>
          <w:kern w:val="0"/>
          <w:sz w:val="32"/>
          <w:szCs w:val="32"/>
        </w:rPr>
        <w:t xml:space="preserve">　</w:t>
      </w:r>
      <w:r w:rsidR="00643EC0" w:rsidRPr="00002A9B">
        <w:rPr>
          <w:rFonts w:ascii="仿宋" w:eastAsia="仿宋" w:hAnsi="仿宋" w:cs="宋体" w:hint="eastAsia"/>
          <w:color w:val="000000" w:themeColor="text1"/>
          <w:kern w:val="0"/>
          <w:sz w:val="32"/>
          <w:szCs w:val="32"/>
        </w:rPr>
        <w:t>工程项目如涉及房屋</w:t>
      </w:r>
      <w:r w:rsidR="00643EC0" w:rsidRPr="00E22088">
        <w:rPr>
          <w:rFonts w:ascii="仿宋" w:eastAsia="仿宋" w:hAnsi="仿宋" w:cs="宋体" w:hint="eastAsia"/>
          <w:kern w:val="0"/>
          <w:sz w:val="32"/>
          <w:szCs w:val="32"/>
        </w:rPr>
        <w:t>使用功能改变、房屋结构和外墙立面改变的，须报学校资产管理部门签署意见；涉及供电、给排水线路变动和水电增容的，须报学校水电管理部门签署意见；涉及消防安全的，须报学校保卫部门签署意见。对于专业性强</w:t>
      </w:r>
      <w:r w:rsidR="00F75B33">
        <w:rPr>
          <w:rFonts w:ascii="仿宋" w:eastAsia="仿宋" w:hAnsi="仿宋" w:cs="宋体" w:hint="eastAsia"/>
          <w:kern w:val="0"/>
          <w:sz w:val="32"/>
          <w:szCs w:val="32"/>
        </w:rPr>
        <w:t>、</w:t>
      </w:r>
      <w:r w:rsidR="00643EC0" w:rsidRPr="00E22088">
        <w:rPr>
          <w:rFonts w:ascii="仿宋" w:eastAsia="仿宋" w:hAnsi="仿宋" w:cs="宋体" w:hint="eastAsia"/>
          <w:kern w:val="0"/>
          <w:sz w:val="32"/>
          <w:szCs w:val="32"/>
        </w:rPr>
        <w:t>且比较复杂的工程可聘请专家指导、咨询和论证。</w:t>
      </w:r>
    </w:p>
    <w:p w:rsidR="00E22088" w:rsidRPr="00E22088" w:rsidRDefault="00643EC0" w:rsidP="00D200F3">
      <w:pPr>
        <w:spacing w:line="540" w:lineRule="exact"/>
        <w:ind w:firstLine="709"/>
        <w:rPr>
          <w:rFonts w:ascii="仿宋" w:eastAsia="仿宋" w:hAnsi="仿宋" w:cs="宋体"/>
          <w:kern w:val="0"/>
          <w:sz w:val="32"/>
          <w:szCs w:val="32"/>
        </w:rPr>
      </w:pPr>
      <w:r w:rsidRPr="00E22088">
        <w:rPr>
          <w:rFonts w:ascii="仿宋" w:eastAsia="仿宋" w:hAnsi="仿宋" w:cs="宋体" w:hint="eastAsia"/>
          <w:b/>
          <w:bCs/>
          <w:kern w:val="0"/>
          <w:sz w:val="32"/>
          <w:szCs w:val="32"/>
        </w:rPr>
        <w:t>第七条</w:t>
      </w:r>
      <w:r w:rsidR="009749C0">
        <w:rPr>
          <w:rFonts w:ascii="仿宋" w:eastAsia="仿宋" w:hAnsi="仿宋" w:cs="宋体" w:hint="eastAsia"/>
          <w:kern w:val="0"/>
          <w:sz w:val="32"/>
          <w:szCs w:val="32"/>
        </w:rPr>
        <w:t xml:space="preserve">　</w:t>
      </w:r>
      <w:r w:rsidRPr="00E22088">
        <w:rPr>
          <w:rFonts w:ascii="仿宋" w:eastAsia="仿宋" w:hAnsi="仿宋" w:cs="宋体" w:hint="eastAsia"/>
          <w:kern w:val="0"/>
          <w:sz w:val="32"/>
          <w:szCs w:val="32"/>
        </w:rPr>
        <w:t>项目审批权限</w:t>
      </w:r>
    </w:p>
    <w:p w:rsidR="00E22088" w:rsidRPr="00E22088" w:rsidRDefault="00643EC0" w:rsidP="00D200F3">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（一）各类</w:t>
      </w:r>
      <w:r w:rsidRPr="00E56FF1">
        <w:rPr>
          <w:rFonts w:ascii="仿宋" w:eastAsia="仿宋" w:hAnsi="仿宋" w:cs="宋体" w:hint="eastAsia"/>
          <w:kern w:val="0"/>
          <w:sz w:val="32"/>
          <w:szCs w:val="32"/>
        </w:rPr>
        <w:t>修缮</w:t>
      </w:r>
      <w:r w:rsidR="00EC5159" w:rsidRPr="00E56FF1">
        <w:rPr>
          <w:rFonts w:ascii="仿宋" w:eastAsia="仿宋" w:hAnsi="仿宋" w:cs="宋体" w:hint="eastAsia"/>
          <w:kern w:val="0"/>
          <w:sz w:val="32"/>
          <w:szCs w:val="32"/>
        </w:rPr>
        <w:t>改造</w:t>
      </w:r>
      <w:r w:rsidRPr="00E22088">
        <w:rPr>
          <w:rFonts w:ascii="仿宋" w:eastAsia="仿宋" w:hAnsi="仿宋" w:cs="宋体" w:hint="eastAsia"/>
          <w:kern w:val="0"/>
          <w:sz w:val="32"/>
          <w:szCs w:val="32"/>
        </w:rPr>
        <w:t>工程项目经论证可行并列入学校年度预算项目，按以下审批权限报审：</w:t>
      </w:r>
    </w:p>
    <w:p w:rsidR="00E22088" w:rsidRPr="00F62339" w:rsidRDefault="00643EC0" w:rsidP="00076209">
      <w:pPr>
        <w:spacing w:line="540" w:lineRule="exact"/>
        <w:ind w:firstLine="709"/>
        <w:rPr>
          <w:rFonts w:ascii="仿宋" w:eastAsia="仿宋" w:hAnsi="仿宋" w:cs="宋体"/>
          <w:color w:val="000000" w:themeColor="text1"/>
          <w:kern w:val="0"/>
          <w:sz w:val="32"/>
          <w:szCs w:val="32"/>
        </w:rPr>
      </w:pPr>
      <w:r w:rsidRPr="00F62339">
        <w:rPr>
          <w:rFonts w:ascii="仿宋" w:eastAsia="仿宋" w:hAnsi="仿宋" w:cs="宋体" w:hint="eastAsia"/>
          <w:color w:val="000000" w:themeColor="text1"/>
          <w:kern w:val="0"/>
          <w:sz w:val="32"/>
          <w:szCs w:val="32"/>
        </w:rPr>
        <w:t>1.估算造价3万元以下的</w:t>
      </w:r>
      <w:r w:rsidR="00EC5159" w:rsidRPr="00F62339">
        <w:rPr>
          <w:rFonts w:ascii="仿宋" w:eastAsia="仿宋" w:hAnsi="仿宋" w:cs="宋体" w:hint="eastAsia"/>
          <w:color w:val="000000" w:themeColor="text1"/>
          <w:kern w:val="0"/>
          <w:sz w:val="32"/>
          <w:szCs w:val="32"/>
        </w:rPr>
        <w:t>修缮</w:t>
      </w:r>
      <w:r w:rsidR="00882D48" w:rsidRPr="00F62339">
        <w:rPr>
          <w:rFonts w:ascii="仿宋" w:eastAsia="仿宋" w:hAnsi="仿宋" w:cs="宋体" w:hint="eastAsia"/>
          <w:color w:val="000000" w:themeColor="text1"/>
          <w:kern w:val="0"/>
          <w:sz w:val="32"/>
          <w:szCs w:val="32"/>
        </w:rPr>
        <w:t>和</w:t>
      </w:r>
      <w:r w:rsidRPr="00F62339">
        <w:rPr>
          <w:rFonts w:ascii="仿宋" w:eastAsia="仿宋" w:hAnsi="仿宋" w:cs="宋体" w:hint="eastAsia"/>
          <w:color w:val="000000" w:themeColor="text1"/>
          <w:kern w:val="0"/>
          <w:sz w:val="32"/>
          <w:szCs w:val="32"/>
        </w:rPr>
        <w:t>改造工程</w:t>
      </w:r>
      <w:r w:rsidR="00B347AB" w:rsidRPr="00F62339">
        <w:rPr>
          <w:rFonts w:ascii="仿宋" w:eastAsia="仿宋" w:hAnsi="仿宋" w:cs="宋体" w:hint="eastAsia"/>
          <w:color w:val="000000" w:themeColor="text1"/>
          <w:kern w:val="0"/>
          <w:sz w:val="32"/>
          <w:szCs w:val="32"/>
        </w:rPr>
        <w:t>项目，</w:t>
      </w:r>
      <w:r w:rsidRPr="00F62339">
        <w:rPr>
          <w:rFonts w:ascii="仿宋" w:eastAsia="仿宋" w:hAnsi="仿宋" w:cs="宋体" w:hint="eastAsia"/>
          <w:color w:val="000000" w:themeColor="text1"/>
          <w:kern w:val="0"/>
          <w:sz w:val="32"/>
          <w:szCs w:val="32"/>
        </w:rPr>
        <w:t>由</w:t>
      </w:r>
      <w:r w:rsidR="00EC5159" w:rsidRPr="00F62339">
        <w:rPr>
          <w:rFonts w:ascii="仿宋" w:eastAsia="仿宋" w:hAnsi="仿宋" w:cs="宋体" w:hint="eastAsia"/>
          <w:color w:val="000000" w:themeColor="text1"/>
          <w:kern w:val="0"/>
          <w:sz w:val="32"/>
          <w:szCs w:val="32"/>
        </w:rPr>
        <w:t>主管</w:t>
      </w:r>
      <w:r w:rsidR="00CE570B" w:rsidRPr="00F62339">
        <w:rPr>
          <w:rFonts w:ascii="仿宋" w:eastAsia="仿宋" w:hAnsi="仿宋" w:cs="宋体" w:hint="eastAsia"/>
          <w:color w:val="000000" w:themeColor="text1"/>
          <w:kern w:val="0"/>
          <w:sz w:val="32"/>
          <w:szCs w:val="32"/>
        </w:rPr>
        <w:t>部门</w:t>
      </w:r>
      <w:r w:rsidR="00882D48" w:rsidRPr="00F62339">
        <w:rPr>
          <w:rFonts w:ascii="仿宋" w:eastAsia="仿宋" w:hAnsi="仿宋" w:cs="宋体" w:hint="eastAsia"/>
          <w:color w:val="000000" w:themeColor="text1"/>
          <w:kern w:val="0"/>
          <w:sz w:val="32"/>
          <w:szCs w:val="32"/>
        </w:rPr>
        <w:t>负责人</w:t>
      </w:r>
      <w:r w:rsidRPr="00F62339">
        <w:rPr>
          <w:rFonts w:ascii="仿宋" w:eastAsia="仿宋" w:hAnsi="仿宋" w:cs="宋体" w:hint="eastAsia"/>
          <w:color w:val="000000" w:themeColor="text1"/>
          <w:kern w:val="0"/>
          <w:sz w:val="32"/>
          <w:szCs w:val="32"/>
        </w:rPr>
        <w:t>审批。</w:t>
      </w:r>
    </w:p>
    <w:p w:rsidR="00E22088" w:rsidRPr="00F62339" w:rsidRDefault="00643EC0" w:rsidP="00076209">
      <w:pPr>
        <w:spacing w:line="540" w:lineRule="exact"/>
        <w:ind w:firstLine="709"/>
        <w:rPr>
          <w:rFonts w:ascii="仿宋" w:eastAsia="仿宋" w:hAnsi="仿宋" w:cs="宋体"/>
          <w:color w:val="000000" w:themeColor="text1"/>
          <w:kern w:val="0"/>
          <w:sz w:val="32"/>
          <w:szCs w:val="32"/>
        </w:rPr>
      </w:pPr>
      <w:r w:rsidRPr="00F62339">
        <w:rPr>
          <w:rFonts w:ascii="仿宋" w:eastAsia="仿宋" w:hAnsi="仿宋" w:cs="宋体" w:hint="eastAsia"/>
          <w:color w:val="000000" w:themeColor="text1"/>
          <w:kern w:val="0"/>
          <w:sz w:val="32"/>
          <w:szCs w:val="32"/>
        </w:rPr>
        <w:t>2.估算造价3万元以上不满10万元修缮</w:t>
      </w:r>
      <w:r w:rsidR="00882D48" w:rsidRPr="00F62339">
        <w:rPr>
          <w:rFonts w:ascii="仿宋" w:eastAsia="仿宋" w:hAnsi="仿宋" w:cs="宋体" w:hint="eastAsia"/>
          <w:color w:val="000000" w:themeColor="text1"/>
          <w:kern w:val="0"/>
          <w:sz w:val="32"/>
          <w:szCs w:val="32"/>
        </w:rPr>
        <w:t>和</w:t>
      </w:r>
      <w:r w:rsidRPr="00F62339">
        <w:rPr>
          <w:rFonts w:ascii="仿宋" w:eastAsia="仿宋" w:hAnsi="仿宋" w:cs="宋体" w:hint="eastAsia"/>
          <w:color w:val="000000" w:themeColor="text1"/>
          <w:kern w:val="0"/>
          <w:sz w:val="32"/>
          <w:szCs w:val="32"/>
        </w:rPr>
        <w:t>改造工程项目</w:t>
      </w:r>
      <w:r w:rsidR="00B347AB" w:rsidRPr="00F62339">
        <w:rPr>
          <w:rFonts w:ascii="仿宋" w:eastAsia="仿宋" w:hAnsi="仿宋" w:cs="宋体" w:hint="eastAsia"/>
          <w:color w:val="000000" w:themeColor="text1"/>
          <w:kern w:val="0"/>
          <w:sz w:val="32"/>
          <w:szCs w:val="32"/>
        </w:rPr>
        <w:t>，</w:t>
      </w:r>
      <w:r w:rsidRPr="00F62339">
        <w:rPr>
          <w:rFonts w:ascii="仿宋" w:eastAsia="仿宋" w:hAnsi="仿宋" w:cs="宋体" w:hint="eastAsia"/>
          <w:color w:val="000000" w:themeColor="text1"/>
          <w:kern w:val="0"/>
          <w:sz w:val="32"/>
          <w:szCs w:val="32"/>
        </w:rPr>
        <w:t>由</w:t>
      </w:r>
      <w:r w:rsidR="00B347AB" w:rsidRPr="00F62339">
        <w:rPr>
          <w:rFonts w:ascii="仿宋" w:eastAsia="仿宋" w:hAnsi="仿宋" w:cs="宋体" w:hint="eastAsia"/>
          <w:color w:val="000000" w:themeColor="text1"/>
          <w:kern w:val="0"/>
          <w:sz w:val="32"/>
          <w:szCs w:val="32"/>
        </w:rPr>
        <w:t>主管部门</w:t>
      </w:r>
      <w:r w:rsidRPr="00F62339">
        <w:rPr>
          <w:rFonts w:ascii="仿宋" w:eastAsia="仿宋" w:hAnsi="仿宋" w:cs="宋体" w:hint="eastAsia"/>
          <w:color w:val="000000" w:themeColor="text1"/>
          <w:kern w:val="0"/>
          <w:sz w:val="32"/>
          <w:szCs w:val="32"/>
        </w:rPr>
        <w:t>报分管校领导审批。</w:t>
      </w:r>
    </w:p>
    <w:p w:rsidR="00E22088" w:rsidRPr="00E22088" w:rsidRDefault="00643EC0" w:rsidP="00076209">
      <w:pPr>
        <w:spacing w:line="540" w:lineRule="exact"/>
        <w:ind w:firstLine="709"/>
        <w:rPr>
          <w:rFonts w:ascii="仿宋" w:eastAsia="仿宋" w:hAnsi="仿宋" w:cs="宋体"/>
          <w:kern w:val="0"/>
          <w:sz w:val="32"/>
          <w:szCs w:val="32"/>
        </w:rPr>
      </w:pPr>
      <w:r w:rsidRPr="00F62339">
        <w:rPr>
          <w:rFonts w:ascii="仿宋" w:eastAsia="仿宋" w:hAnsi="仿宋" w:cs="宋体" w:hint="eastAsia"/>
          <w:color w:val="000000" w:themeColor="text1"/>
          <w:kern w:val="0"/>
          <w:sz w:val="32"/>
          <w:szCs w:val="32"/>
        </w:rPr>
        <w:t>3.估算造价10万元以上不满20万元的修缮</w:t>
      </w:r>
      <w:r w:rsidR="00882D48" w:rsidRPr="00F62339">
        <w:rPr>
          <w:rFonts w:ascii="仿宋" w:eastAsia="仿宋" w:hAnsi="仿宋" w:cs="宋体" w:hint="eastAsia"/>
          <w:color w:val="000000" w:themeColor="text1"/>
          <w:kern w:val="0"/>
          <w:sz w:val="32"/>
          <w:szCs w:val="32"/>
        </w:rPr>
        <w:t>和</w:t>
      </w:r>
      <w:r w:rsidRPr="00F62339">
        <w:rPr>
          <w:rFonts w:ascii="仿宋" w:eastAsia="仿宋" w:hAnsi="仿宋" w:cs="宋体" w:hint="eastAsia"/>
          <w:color w:val="000000" w:themeColor="text1"/>
          <w:kern w:val="0"/>
          <w:sz w:val="32"/>
          <w:szCs w:val="32"/>
        </w:rPr>
        <w:t>改造工程项目，由</w:t>
      </w:r>
      <w:r w:rsidR="00882D48" w:rsidRPr="00F62339">
        <w:rPr>
          <w:rFonts w:ascii="仿宋" w:eastAsia="仿宋" w:hAnsi="仿宋" w:cs="宋体" w:hint="eastAsia"/>
          <w:color w:val="000000" w:themeColor="text1"/>
          <w:kern w:val="0"/>
          <w:sz w:val="32"/>
          <w:szCs w:val="32"/>
        </w:rPr>
        <w:t>主管</w:t>
      </w:r>
      <w:r w:rsidR="00CE570B" w:rsidRPr="00F62339">
        <w:rPr>
          <w:rFonts w:ascii="仿宋" w:eastAsia="仿宋" w:hAnsi="仿宋" w:cs="宋体" w:hint="eastAsia"/>
          <w:color w:val="000000" w:themeColor="text1"/>
          <w:kern w:val="0"/>
          <w:sz w:val="32"/>
          <w:szCs w:val="32"/>
        </w:rPr>
        <w:t>部门</w:t>
      </w:r>
      <w:r w:rsidRPr="00F62339">
        <w:rPr>
          <w:rFonts w:ascii="仿宋" w:eastAsia="仿宋" w:hAnsi="仿宋" w:cs="宋体" w:hint="eastAsia"/>
          <w:color w:val="000000" w:themeColor="text1"/>
          <w:kern w:val="0"/>
          <w:sz w:val="32"/>
          <w:szCs w:val="32"/>
        </w:rPr>
        <w:t>报分管校</w:t>
      </w:r>
      <w:r w:rsidRPr="00E22088">
        <w:rPr>
          <w:rFonts w:ascii="仿宋" w:eastAsia="仿宋" w:hAnsi="仿宋" w:cs="宋体" w:hint="eastAsia"/>
          <w:kern w:val="0"/>
          <w:sz w:val="32"/>
          <w:szCs w:val="32"/>
        </w:rPr>
        <w:t>领导同意后报校长审批。</w:t>
      </w:r>
    </w:p>
    <w:p w:rsidR="00E22088" w:rsidRPr="00E22088" w:rsidRDefault="00643EC0" w:rsidP="00076209">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t>4.估算造价20万元（含20万元）以上的修缮</w:t>
      </w:r>
      <w:r w:rsidR="00882D48">
        <w:rPr>
          <w:rFonts w:ascii="仿宋" w:eastAsia="仿宋" w:hAnsi="仿宋" w:cs="宋体" w:hint="eastAsia"/>
          <w:kern w:val="0"/>
          <w:sz w:val="32"/>
          <w:szCs w:val="32"/>
        </w:rPr>
        <w:t>和</w:t>
      </w:r>
      <w:r w:rsidRPr="00E22088">
        <w:rPr>
          <w:rFonts w:ascii="仿宋" w:eastAsia="仿宋" w:hAnsi="仿宋" w:cs="宋体" w:hint="eastAsia"/>
          <w:kern w:val="0"/>
          <w:sz w:val="32"/>
          <w:szCs w:val="32"/>
        </w:rPr>
        <w:t>改造工程项目，由</w:t>
      </w:r>
      <w:r w:rsidR="00882D48" w:rsidRPr="00F62339">
        <w:rPr>
          <w:rFonts w:ascii="仿宋" w:eastAsia="仿宋" w:hAnsi="仿宋" w:cs="宋体" w:hint="eastAsia"/>
          <w:kern w:val="0"/>
          <w:sz w:val="32"/>
          <w:szCs w:val="32"/>
        </w:rPr>
        <w:t>主管</w:t>
      </w:r>
      <w:r w:rsidR="00CE570B" w:rsidRPr="00F62339">
        <w:rPr>
          <w:rFonts w:ascii="仿宋" w:eastAsia="仿宋" w:hAnsi="仿宋" w:cs="宋体" w:hint="eastAsia"/>
          <w:kern w:val="0"/>
          <w:sz w:val="32"/>
          <w:szCs w:val="32"/>
        </w:rPr>
        <w:t>部门</w:t>
      </w:r>
      <w:r w:rsidRPr="00F62339">
        <w:rPr>
          <w:rFonts w:ascii="仿宋" w:eastAsia="仿宋" w:hAnsi="仿宋" w:cs="宋体" w:hint="eastAsia"/>
          <w:kern w:val="0"/>
          <w:sz w:val="32"/>
          <w:szCs w:val="32"/>
        </w:rPr>
        <w:t>报</w:t>
      </w:r>
      <w:r w:rsidRPr="00E22088">
        <w:rPr>
          <w:rFonts w:ascii="仿宋" w:eastAsia="仿宋" w:hAnsi="仿宋" w:cs="宋体" w:hint="eastAsia"/>
          <w:kern w:val="0"/>
          <w:sz w:val="32"/>
          <w:szCs w:val="32"/>
        </w:rPr>
        <w:t>分管校领导同意、校长审阅后提请校长办公会议审议。</w:t>
      </w:r>
    </w:p>
    <w:p w:rsidR="00E22088" w:rsidRPr="00E22088" w:rsidRDefault="00643EC0" w:rsidP="00076209">
      <w:pPr>
        <w:spacing w:line="540" w:lineRule="exact"/>
        <w:ind w:firstLine="709"/>
        <w:rPr>
          <w:rFonts w:ascii="仿宋" w:eastAsia="仿宋" w:hAnsi="仿宋" w:cs="宋体"/>
          <w:kern w:val="0"/>
          <w:sz w:val="32"/>
          <w:szCs w:val="32"/>
        </w:rPr>
      </w:pPr>
      <w:r w:rsidRPr="00E22088">
        <w:rPr>
          <w:rFonts w:ascii="仿宋" w:eastAsia="仿宋" w:hAnsi="仿宋" w:cs="宋体" w:hint="eastAsia"/>
          <w:kern w:val="0"/>
          <w:sz w:val="32"/>
          <w:szCs w:val="32"/>
        </w:rPr>
        <w:lastRenderedPageBreak/>
        <w:t>5.突发性、应急性或抗灾抢险项目，</w:t>
      </w:r>
      <w:r w:rsidRPr="00F62339">
        <w:rPr>
          <w:rFonts w:ascii="仿宋" w:eastAsia="仿宋" w:hAnsi="仿宋" w:cs="宋体" w:hint="eastAsia"/>
          <w:color w:val="000000" w:themeColor="text1"/>
          <w:kern w:val="0"/>
          <w:sz w:val="32"/>
          <w:szCs w:val="32"/>
        </w:rPr>
        <w:t>由</w:t>
      </w:r>
      <w:r w:rsidR="00882D48" w:rsidRPr="00F62339">
        <w:rPr>
          <w:rFonts w:ascii="仿宋" w:eastAsia="仿宋" w:hAnsi="仿宋" w:cs="宋体" w:hint="eastAsia"/>
          <w:color w:val="000000" w:themeColor="text1"/>
          <w:kern w:val="0"/>
          <w:sz w:val="32"/>
          <w:szCs w:val="32"/>
        </w:rPr>
        <w:t>主管部门</w:t>
      </w:r>
      <w:r w:rsidRPr="00FA3146">
        <w:rPr>
          <w:rFonts w:ascii="仿宋" w:eastAsia="仿宋" w:hAnsi="仿宋" w:cs="宋体" w:hint="eastAsia"/>
          <w:color w:val="000000" w:themeColor="text1"/>
          <w:kern w:val="0"/>
          <w:sz w:val="32"/>
          <w:szCs w:val="32"/>
        </w:rPr>
        <w:t>请示</w:t>
      </w:r>
      <w:r w:rsidRPr="00CE570B">
        <w:rPr>
          <w:rFonts w:ascii="仿宋" w:eastAsia="仿宋" w:hAnsi="仿宋" w:cs="宋体" w:hint="eastAsia"/>
          <w:color w:val="000000" w:themeColor="text1"/>
          <w:kern w:val="0"/>
          <w:sz w:val="32"/>
          <w:szCs w:val="32"/>
        </w:rPr>
        <w:t>分</w:t>
      </w:r>
      <w:r w:rsidRPr="00E22088">
        <w:rPr>
          <w:rFonts w:ascii="仿宋" w:eastAsia="仿宋" w:hAnsi="仿宋" w:cs="宋体" w:hint="eastAsia"/>
          <w:kern w:val="0"/>
          <w:sz w:val="32"/>
          <w:szCs w:val="32"/>
        </w:rPr>
        <w:t>管校领导后组织实施。事后按以上审批权限补办审批手续。</w:t>
      </w:r>
    </w:p>
    <w:p w:rsidR="00076209" w:rsidRDefault="00076209" w:rsidP="00076209">
      <w:pPr>
        <w:spacing w:line="540" w:lineRule="exact"/>
        <w:jc w:val="center"/>
        <w:rPr>
          <w:rFonts w:ascii="黑体" w:eastAsia="黑体" w:hAnsi="黑体" w:cs="宋体"/>
          <w:color w:val="000000" w:themeColor="text1"/>
          <w:kern w:val="0"/>
          <w:sz w:val="32"/>
          <w:szCs w:val="32"/>
        </w:rPr>
      </w:pPr>
    </w:p>
    <w:p w:rsidR="00E22088" w:rsidRPr="00BD75D8" w:rsidRDefault="00643EC0" w:rsidP="00076209">
      <w:pPr>
        <w:spacing w:line="540" w:lineRule="exact"/>
        <w:jc w:val="center"/>
        <w:rPr>
          <w:rFonts w:ascii="黑体" w:eastAsia="黑体" w:hAnsi="黑体" w:cs="宋体"/>
          <w:color w:val="000000" w:themeColor="text1"/>
          <w:kern w:val="0"/>
          <w:sz w:val="32"/>
          <w:szCs w:val="32"/>
        </w:rPr>
      </w:pPr>
      <w:r w:rsidRPr="00BD75D8">
        <w:rPr>
          <w:rFonts w:ascii="黑体" w:eastAsia="黑体" w:hAnsi="黑体" w:cs="宋体" w:hint="eastAsia"/>
          <w:color w:val="000000" w:themeColor="text1"/>
          <w:kern w:val="0"/>
          <w:sz w:val="32"/>
          <w:szCs w:val="32"/>
        </w:rPr>
        <w:t>第三章</w:t>
      </w:r>
      <w:r w:rsidRPr="00BD75D8">
        <w:rPr>
          <w:rFonts w:ascii="宋体" w:eastAsia="黑体" w:hAnsi="宋体" w:cs="宋体" w:hint="eastAsia"/>
          <w:color w:val="000000" w:themeColor="text1"/>
          <w:kern w:val="0"/>
          <w:sz w:val="32"/>
          <w:szCs w:val="32"/>
        </w:rPr>
        <w:t> </w:t>
      </w:r>
      <w:r w:rsidRPr="00BD75D8">
        <w:rPr>
          <w:rFonts w:ascii="黑体" w:eastAsia="黑体" w:hAnsi="黑体" w:cs="宋体" w:hint="eastAsia"/>
          <w:color w:val="000000" w:themeColor="text1"/>
          <w:kern w:val="0"/>
          <w:sz w:val="32"/>
          <w:szCs w:val="32"/>
        </w:rPr>
        <w:t xml:space="preserve"> 计划管理与施工单位选择</w:t>
      </w:r>
    </w:p>
    <w:p w:rsidR="00076209" w:rsidRDefault="00076209" w:rsidP="00076209">
      <w:pPr>
        <w:spacing w:line="540" w:lineRule="exact"/>
        <w:ind w:firstLine="709"/>
        <w:rPr>
          <w:rFonts w:ascii="仿宋" w:eastAsia="仿宋" w:hAnsi="仿宋" w:cs="宋体"/>
          <w:b/>
          <w:bCs/>
          <w:kern w:val="0"/>
          <w:sz w:val="32"/>
          <w:szCs w:val="32"/>
        </w:rPr>
      </w:pPr>
    </w:p>
    <w:p w:rsidR="00E22088" w:rsidRPr="00F62339" w:rsidRDefault="00643EC0" w:rsidP="00076209">
      <w:pPr>
        <w:spacing w:line="540" w:lineRule="exact"/>
        <w:ind w:firstLine="709"/>
        <w:rPr>
          <w:rFonts w:ascii="仿宋" w:eastAsia="仿宋" w:hAnsi="仿宋" w:cs="宋体"/>
          <w:color w:val="000000" w:themeColor="text1"/>
          <w:kern w:val="0"/>
          <w:sz w:val="32"/>
          <w:szCs w:val="32"/>
        </w:rPr>
      </w:pPr>
      <w:r w:rsidRPr="00E22088">
        <w:rPr>
          <w:rFonts w:ascii="仿宋" w:eastAsia="仿宋" w:hAnsi="仿宋" w:cs="宋体" w:hint="eastAsia"/>
          <w:b/>
          <w:bCs/>
          <w:kern w:val="0"/>
          <w:sz w:val="32"/>
          <w:szCs w:val="32"/>
        </w:rPr>
        <w:t>第八条</w:t>
      </w:r>
      <w:r w:rsidR="009749C0">
        <w:rPr>
          <w:rFonts w:ascii="仿宋" w:eastAsia="仿宋" w:hAnsi="仿宋" w:cs="宋体" w:hint="eastAsia"/>
          <w:kern w:val="0"/>
          <w:sz w:val="32"/>
          <w:szCs w:val="32"/>
        </w:rPr>
        <w:t xml:space="preserve">　</w:t>
      </w:r>
      <w:r w:rsidRPr="00E22088">
        <w:rPr>
          <w:rFonts w:ascii="仿宋" w:eastAsia="仿宋" w:hAnsi="仿宋" w:cs="宋体" w:hint="eastAsia"/>
          <w:kern w:val="0"/>
          <w:sz w:val="32"/>
          <w:szCs w:val="32"/>
        </w:rPr>
        <w:t>各使用单位或</w:t>
      </w:r>
      <w:r w:rsidRPr="00F62339">
        <w:rPr>
          <w:rFonts w:ascii="仿宋" w:eastAsia="仿宋" w:hAnsi="仿宋" w:cs="宋体" w:hint="eastAsia"/>
          <w:color w:val="000000" w:themeColor="text1"/>
          <w:kern w:val="0"/>
          <w:sz w:val="32"/>
          <w:szCs w:val="32"/>
        </w:rPr>
        <w:t>主管部门须于每年9月30日前拟定本单位（部门）次年需修缮</w:t>
      </w:r>
      <w:r w:rsidR="00CE570B" w:rsidRPr="00F62339">
        <w:rPr>
          <w:rFonts w:ascii="仿宋" w:eastAsia="仿宋" w:hAnsi="仿宋" w:cs="宋体" w:hint="eastAsia"/>
          <w:color w:val="000000" w:themeColor="text1"/>
          <w:kern w:val="0"/>
          <w:sz w:val="32"/>
          <w:szCs w:val="32"/>
        </w:rPr>
        <w:t>改造</w:t>
      </w:r>
      <w:r w:rsidRPr="00F62339">
        <w:rPr>
          <w:rFonts w:ascii="仿宋" w:eastAsia="仿宋" w:hAnsi="仿宋" w:cs="宋体" w:hint="eastAsia"/>
          <w:color w:val="000000" w:themeColor="text1"/>
          <w:kern w:val="0"/>
          <w:sz w:val="32"/>
          <w:szCs w:val="32"/>
        </w:rPr>
        <w:t>的造价10万元以上的项目方案（内容包括：项目名称、目标要求、经费来源及工程估算等）并报相关单位（部门）组织可行性论证。</w:t>
      </w:r>
    </w:p>
    <w:p w:rsidR="00E22088" w:rsidRPr="00E22088" w:rsidRDefault="00643EC0" w:rsidP="00076209">
      <w:pPr>
        <w:spacing w:line="540" w:lineRule="exact"/>
        <w:ind w:firstLine="709"/>
        <w:rPr>
          <w:rFonts w:ascii="仿宋" w:eastAsia="仿宋" w:hAnsi="仿宋" w:cs="宋体"/>
          <w:kern w:val="0"/>
          <w:sz w:val="32"/>
          <w:szCs w:val="32"/>
        </w:rPr>
      </w:pPr>
      <w:r w:rsidRPr="00F62339">
        <w:rPr>
          <w:rFonts w:ascii="仿宋" w:eastAsia="仿宋" w:hAnsi="仿宋" w:cs="宋体" w:hint="eastAsia"/>
          <w:color w:val="000000" w:themeColor="text1"/>
          <w:kern w:val="0"/>
          <w:sz w:val="32"/>
          <w:szCs w:val="32"/>
        </w:rPr>
        <w:t>每年10月30日前，</w:t>
      </w:r>
      <w:r w:rsidR="003C46DF" w:rsidRPr="00F62339">
        <w:rPr>
          <w:rFonts w:ascii="仿宋" w:eastAsia="仿宋" w:hAnsi="仿宋" w:cs="宋体" w:hint="eastAsia"/>
          <w:color w:val="000000" w:themeColor="text1"/>
          <w:kern w:val="0"/>
          <w:sz w:val="32"/>
          <w:szCs w:val="32"/>
        </w:rPr>
        <w:t>主管部门</w:t>
      </w:r>
      <w:r w:rsidRPr="00F62339">
        <w:rPr>
          <w:rFonts w:ascii="仿宋" w:eastAsia="仿宋" w:hAnsi="仿宋" w:cs="宋体" w:hint="eastAsia"/>
          <w:color w:val="000000" w:themeColor="text1"/>
          <w:kern w:val="0"/>
          <w:sz w:val="32"/>
          <w:szCs w:val="32"/>
        </w:rPr>
        <w:t>根据</w:t>
      </w:r>
      <w:r w:rsidRPr="00E22088">
        <w:rPr>
          <w:rFonts w:ascii="仿宋" w:eastAsia="仿宋" w:hAnsi="仿宋" w:cs="宋体" w:hint="eastAsia"/>
          <w:kern w:val="0"/>
          <w:sz w:val="32"/>
          <w:szCs w:val="32"/>
        </w:rPr>
        <w:t>项目可行性报告会同学校有关部门根据学校经费情况和修缮项目的轻重缓急制定次年的修缮</w:t>
      </w:r>
      <w:r w:rsidR="00CE570B">
        <w:rPr>
          <w:rFonts w:ascii="仿宋" w:eastAsia="仿宋" w:hAnsi="仿宋" w:cs="宋体" w:hint="eastAsia"/>
          <w:kern w:val="0"/>
          <w:sz w:val="32"/>
          <w:szCs w:val="32"/>
        </w:rPr>
        <w:t>改造</w:t>
      </w:r>
      <w:r w:rsidRPr="00E22088">
        <w:rPr>
          <w:rFonts w:ascii="仿宋" w:eastAsia="仿宋" w:hAnsi="仿宋" w:cs="宋体" w:hint="eastAsia"/>
          <w:kern w:val="0"/>
          <w:sz w:val="32"/>
          <w:szCs w:val="32"/>
        </w:rPr>
        <w:t>预算计划，报学校审批。</w:t>
      </w:r>
    </w:p>
    <w:p w:rsidR="006819A8" w:rsidRPr="006819A8" w:rsidRDefault="00643EC0" w:rsidP="00076209">
      <w:pPr>
        <w:spacing w:line="540" w:lineRule="exact"/>
        <w:ind w:firstLine="709"/>
        <w:rPr>
          <w:rFonts w:ascii="仿宋" w:eastAsia="仿宋" w:hAnsi="仿宋" w:cs="宋体"/>
          <w:kern w:val="0"/>
          <w:sz w:val="32"/>
          <w:szCs w:val="32"/>
          <w:u w:val="single"/>
        </w:rPr>
      </w:pPr>
      <w:r w:rsidRPr="003C46DF">
        <w:rPr>
          <w:rFonts w:ascii="仿宋" w:eastAsia="仿宋" w:hAnsi="仿宋" w:cs="宋体" w:hint="eastAsia"/>
          <w:b/>
          <w:color w:val="000000" w:themeColor="text1"/>
          <w:kern w:val="0"/>
          <w:sz w:val="32"/>
          <w:szCs w:val="32"/>
        </w:rPr>
        <w:t>第</w:t>
      </w:r>
      <w:r w:rsidR="002A01FA" w:rsidRPr="003C46DF">
        <w:rPr>
          <w:rFonts w:ascii="仿宋" w:eastAsia="仿宋" w:hAnsi="仿宋" w:cs="宋体" w:hint="eastAsia"/>
          <w:b/>
          <w:color w:val="000000" w:themeColor="text1"/>
          <w:kern w:val="0"/>
          <w:sz w:val="32"/>
          <w:szCs w:val="32"/>
        </w:rPr>
        <w:t>九</w:t>
      </w:r>
      <w:r w:rsidRPr="003C46DF">
        <w:rPr>
          <w:rFonts w:ascii="仿宋" w:eastAsia="仿宋" w:hAnsi="仿宋" w:cs="宋体" w:hint="eastAsia"/>
          <w:b/>
          <w:color w:val="000000" w:themeColor="text1"/>
          <w:kern w:val="0"/>
          <w:sz w:val="32"/>
          <w:szCs w:val="32"/>
        </w:rPr>
        <w:t>条</w:t>
      </w:r>
      <w:r w:rsidR="009749C0" w:rsidRPr="00306465">
        <w:rPr>
          <w:rFonts w:ascii="仿宋" w:eastAsia="仿宋" w:hAnsi="仿宋" w:cs="宋体" w:hint="eastAsia"/>
          <w:color w:val="0070C0"/>
          <w:kern w:val="0"/>
          <w:sz w:val="32"/>
          <w:szCs w:val="32"/>
        </w:rPr>
        <w:t xml:space="preserve">　</w:t>
      </w:r>
      <w:r w:rsidR="00002A9B" w:rsidRPr="00E22088">
        <w:rPr>
          <w:rFonts w:ascii="仿宋" w:eastAsia="仿宋" w:hAnsi="仿宋" w:cs="宋体" w:hint="eastAsia"/>
          <w:kern w:val="0"/>
          <w:sz w:val="32"/>
          <w:szCs w:val="32"/>
        </w:rPr>
        <w:t>没有预算计划的工程项目，原则上不在当年立项实施。</w:t>
      </w:r>
      <w:r w:rsidR="006819A8" w:rsidRPr="00F62339">
        <w:rPr>
          <w:rFonts w:ascii="仿宋" w:eastAsia="仿宋" w:hAnsi="仿宋" w:cs="宋体"/>
          <w:kern w:val="0"/>
          <w:sz w:val="32"/>
          <w:szCs w:val="32"/>
        </w:rPr>
        <w:t>对未经立项审批而擅自施工的专项修缮工程，</w:t>
      </w:r>
      <w:r w:rsidR="006819A8" w:rsidRPr="00F62339">
        <w:rPr>
          <w:rFonts w:ascii="仿宋" w:eastAsia="仿宋" w:hAnsi="仿宋" w:cs="宋体" w:hint="eastAsia"/>
          <w:kern w:val="0"/>
          <w:sz w:val="32"/>
          <w:szCs w:val="32"/>
        </w:rPr>
        <w:t>后勤保障</w:t>
      </w:r>
      <w:r w:rsidR="006819A8" w:rsidRPr="00F62339">
        <w:rPr>
          <w:rFonts w:ascii="仿宋" w:eastAsia="仿宋" w:hAnsi="仿宋" w:cs="宋体"/>
          <w:kern w:val="0"/>
          <w:sz w:val="32"/>
          <w:szCs w:val="32"/>
        </w:rPr>
        <w:t>处不予结算，审计部门不予审计，财务部门不予经费支付。</w:t>
      </w:r>
    </w:p>
    <w:p w:rsidR="00E22088" w:rsidRPr="00E22088" w:rsidRDefault="00643EC0" w:rsidP="00076209">
      <w:pPr>
        <w:spacing w:line="540" w:lineRule="exact"/>
        <w:ind w:firstLine="709"/>
        <w:rPr>
          <w:rFonts w:ascii="仿宋" w:eastAsia="仿宋" w:hAnsi="仿宋" w:cs="宋体"/>
          <w:kern w:val="0"/>
          <w:sz w:val="32"/>
          <w:szCs w:val="32"/>
        </w:rPr>
      </w:pPr>
      <w:r w:rsidRPr="003C46DF">
        <w:rPr>
          <w:rFonts w:ascii="仿宋" w:eastAsia="仿宋" w:hAnsi="仿宋" w:cs="宋体" w:hint="eastAsia"/>
          <w:b/>
          <w:bCs/>
          <w:color w:val="000000" w:themeColor="text1"/>
          <w:kern w:val="0"/>
          <w:sz w:val="32"/>
          <w:szCs w:val="32"/>
        </w:rPr>
        <w:t>第十条</w:t>
      </w:r>
      <w:r w:rsidR="009749C0">
        <w:rPr>
          <w:rFonts w:ascii="仿宋" w:eastAsia="仿宋" w:hAnsi="仿宋" w:cs="宋体" w:hint="eastAsia"/>
          <w:kern w:val="0"/>
          <w:sz w:val="32"/>
          <w:szCs w:val="32"/>
        </w:rPr>
        <w:t xml:space="preserve">　</w:t>
      </w:r>
      <w:r w:rsidR="00002A9B" w:rsidRPr="00A74741">
        <w:rPr>
          <w:rFonts w:ascii="仿宋" w:eastAsia="仿宋" w:hAnsi="仿宋" w:cs="宋体" w:hint="eastAsia"/>
          <w:color w:val="000000" w:themeColor="text1"/>
          <w:kern w:val="0"/>
          <w:sz w:val="32"/>
          <w:szCs w:val="32"/>
        </w:rPr>
        <w:t>经学校批准立项的修缮、改造工程项目由</w:t>
      </w:r>
      <w:r w:rsidR="00002A9B" w:rsidRPr="00F62339">
        <w:rPr>
          <w:rFonts w:ascii="仿宋" w:eastAsia="仿宋" w:hAnsi="仿宋" w:cs="宋体" w:hint="eastAsia"/>
          <w:color w:val="000000" w:themeColor="text1"/>
          <w:kern w:val="0"/>
          <w:sz w:val="32"/>
          <w:szCs w:val="32"/>
        </w:rPr>
        <w:t>主管部门</w:t>
      </w:r>
      <w:r w:rsidR="00002A9B" w:rsidRPr="00A74741">
        <w:rPr>
          <w:rFonts w:ascii="仿宋" w:eastAsia="仿宋" w:hAnsi="仿宋" w:cs="宋体" w:hint="eastAsia"/>
          <w:color w:val="000000" w:themeColor="text1"/>
          <w:kern w:val="0"/>
          <w:sz w:val="32"/>
          <w:szCs w:val="32"/>
        </w:rPr>
        <w:t>组织编制工程预算。</w:t>
      </w:r>
      <w:r w:rsidR="00002A9B" w:rsidRPr="00F62339">
        <w:rPr>
          <w:rFonts w:ascii="仿宋" w:eastAsia="仿宋" w:hAnsi="仿宋" w:cs="宋体" w:hint="eastAsia"/>
          <w:color w:val="000000" w:themeColor="text1"/>
          <w:kern w:val="0"/>
          <w:sz w:val="32"/>
          <w:szCs w:val="32"/>
        </w:rPr>
        <w:t>造价1万元以下的工程可直接审定；造价1万元以上的工程项目经</w:t>
      </w:r>
      <w:r w:rsidR="003C46DF" w:rsidRPr="00F62339">
        <w:rPr>
          <w:rFonts w:ascii="仿宋" w:eastAsia="仿宋" w:hAnsi="仿宋" w:cs="宋体" w:hint="eastAsia"/>
          <w:color w:val="000000" w:themeColor="text1"/>
          <w:kern w:val="0"/>
          <w:sz w:val="32"/>
          <w:szCs w:val="32"/>
        </w:rPr>
        <w:t>主管部门</w:t>
      </w:r>
      <w:r w:rsidR="00002A9B" w:rsidRPr="00F62339">
        <w:rPr>
          <w:rFonts w:ascii="仿宋" w:eastAsia="仿宋" w:hAnsi="仿宋" w:cs="宋体" w:hint="eastAsia"/>
          <w:color w:val="000000" w:themeColor="text1"/>
          <w:kern w:val="0"/>
          <w:sz w:val="32"/>
          <w:szCs w:val="32"/>
        </w:rPr>
        <w:t>初审后，报学校审计处审定。</w:t>
      </w:r>
      <w:r w:rsidR="00002A9B" w:rsidRPr="00A74741">
        <w:rPr>
          <w:rFonts w:ascii="仿宋" w:eastAsia="仿宋" w:hAnsi="仿宋" w:cs="宋体" w:hint="eastAsia"/>
          <w:color w:val="000000" w:themeColor="text1"/>
          <w:kern w:val="0"/>
          <w:sz w:val="32"/>
          <w:szCs w:val="32"/>
        </w:rPr>
        <w:t>内部审计规定另有约定的，按审计规定执行。</w:t>
      </w:r>
    </w:p>
    <w:p w:rsidR="00002A9B" w:rsidRPr="003C46DF" w:rsidRDefault="00643EC0" w:rsidP="00076209">
      <w:pPr>
        <w:spacing w:line="540" w:lineRule="exact"/>
        <w:ind w:firstLine="709"/>
        <w:rPr>
          <w:rFonts w:ascii="仿宋" w:eastAsia="仿宋" w:hAnsi="仿宋" w:cs="宋体"/>
          <w:color w:val="000000" w:themeColor="text1"/>
          <w:kern w:val="0"/>
          <w:sz w:val="32"/>
          <w:szCs w:val="32"/>
        </w:rPr>
      </w:pPr>
      <w:r w:rsidRPr="003C46DF">
        <w:rPr>
          <w:rFonts w:ascii="仿宋" w:eastAsia="仿宋" w:hAnsi="仿宋" w:cs="宋体" w:hint="eastAsia"/>
          <w:b/>
          <w:bCs/>
          <w:color w:val="000000" w:themeColor="text1"/>
          <w:kern w:val="0"/>
          <w:sz w:val="32"/>
          <w:szCs w:val="32"/>
        </w:rPr>
        <w:t>第十</w:t>
      </w:r>
      <w:r w:rsidR="002A01FA" w:rsidRPr="003C46DF">
        <w:rPr>
          <w:rFonts w:ascii="仿宋" w:eastAsia="仿宋" w:hAnsi="仿宋" w:cs="宋体" w:hint="eastAsia"/>
          <w:b/>
          <w:bCs/>
          <w:color w:val="000000" w:themeColor="text1"/>
          <w:kern w:val="0"/>
          <w:sz w:val="32"/>
          <w:szCs w:val="32"/>
        </w:rPr>
        <w:t>一</w:t>
      </w:r>
      <w:r w:rsidRPr="003C46DF">
        <w:rPr>
          <w:rFonts w:ascii="仿宋" w:eastAsia="仿宋" w:hAnsi="仿宋" w:cs="宋体" w:hint="eastAsia"/>
          <w:b/>
          <w:bCs/>
          <w:color w:val="000000" w:themeColor="text1"/>
          <w:kern w:val="0"/>
          <w:sz w:val="32"/>
          <w:szCs w:val="32"/>
        </w:rPr>
        <w:t>条</w:t>
      </w:r>
      <w:r w:rsidR="00C22DEE">
        <w:rPr>
          <w:rFonts w:ascii="仿宋" w:eastAsia="仿宋" w:hAnsi="仿宋" w:cs="宋体" w:hint="eastAsia"/>
          <w:color w:val="0070C0"/>
          <w:kern w:val="0"/>
          <w:sz w:val="32"/>
          <w:szCs w:val="32"/>
        </w:rPr>
        <w:t xml:space="preserve">　</w:t>
      </w:r>
      <w:r w:rsidR="00002A9B" w:rsidRPr="003C46DF">
        <w:rPr>
          <w:rFonts w:ascii="仿宋" w:eastAsia="仿宋" w:hAnsi="仿宋" w:cs="宋体" w:hint="eastAsia"/>
          <w:color w:val="000000" w:themeColor="text1"/>
          <w:kern w:val="0"/>
          <w:sz w:val="32"/>
          <w:szCs w:val="32"/>
        </w:rPr>
        <w:t>修缮</w:t>
      </w:r>
      <w:r w:rsidR="00A74741">
        <w:rPr>
          <w:rFonts w:ascii="仿宋" w:eastAsia="仿宋" w:hAnsi="仿宋" w:cs="宋体" w:hint="eastAsia"/>
          <w:color w:val="000000" w:themeColor="text1"/>
          <w:kern w:val="0"/>
          <w:sz w:val="32"/>
          <w:szCs w:val="32"/>
        </w:rPr>
        <w:t>和</w:t>
      </w:r>
      <w:r w:rsidR="00002A9B" w:rsidRPr="003C46DF">
        <w:rPr>
          <w:rFonts w:ascii="仿宋" w:eastAsia="仿宋" w:hAnsi="仿宋" w:cs="宋体" w:hint="eastAsia"/>
          <w:color w:val="000000" w:themeColor="text1"/>
          <w:kern w:val="0"/>
          <w:sz w:val="32"/>
          <w:szCs w:val="32"/>
        </w:rPr>
        <w:t>改造工程项目按如下程序选择施工单位：</w:t>
      </w:r>
    </w:p>
    <w:p w:rsidR="00002A9B" w:rsidRPr="00866AE8" w:rsidRDefault="00002A9B" w:rsidP="00076209">
      <w:pPr>
        <w:spacing w:line="540" w:lineRule="exact"/>
        <w:ind w:firstLine="709"/>
        <w:rPr>
          <w:rFonts w:ascii="仿宋" w:eastAsia="仿宋" w:hAnsi="仿宋" w:cs="宋体"/>
          <w:color w:val="000000" w:themeColor="text1"/>
          <w:kern w:val="0"/>
          <w:sz w:val="32"/>
          <w:szCs w:val="32"/>
        </w:rPr>
      </w:pPr>
      <w:r w:rsidRPr="00866AE8">
        <w:rPr>
          <w:rFonts w:ascii="仿宋" w:eastAsia="仿宋" w:hAnsi="仿宋" w:cs="宋体" w:hint="eastAsia"/>
          <w:color w:val="000000" w:themeColor="text1"/>
          <w:kern w:val="0"/>
          <w:sz w:val="32"/>
          <w:szCs w:val="32"/>
        </w:rPr>
        <w:t>（一）建立学校施工单位备选库，学校招标与采购中心从广东省定点采购单位中选择服务湛江的</w:t>
      </w:r>
      <w:r w:rsidRPr="00F62339">
        <w:rPr>
          <w:rFonts w:ascii="仿宋" w:eastAsia="仿宋" w:hAnsi="仿宋" w:cs="宋体" w:hint="eastAsia"/>
          <w:color w:val="000000" w:themeColor="text1"/>
          <w:kern w:val="0"/>
          <w:sz w:val="32"/>
          <w:szCs w:val="32"/>
        </w:rPr>
        <w:t>施工单位</w:t>
      </w:r>
      <w:r w:rsidRPr="00F62339">
        <w:rPr>
          <w:rFonts w:ascii="仿宋_GB2312" w:eastAsia="仿宋_GB2312" w:hAnsi="仿宋" w:cs="宋体" w:hint="eastAsia"/>
          <w:color w:val="000000" w:themeColor="text1"/>
          <w:kern w:val="0"/>
          <w:sz w:val="32"/>
          <w:szCs w:val="32"/>
        </w:rPr>
        <w:t>15家</w:t>
      </w:r>
      <w:r w:rsidRPr="00866AE8">
        <w:rPr>
          <w:rFonts w:ascii="仿宋" w:eastAsia="仿宋" w:hAnsi="仿宋" w:cs="宋体" w:hint="eastAsia"/>
          <w:color w:val="000000" w:themeColor="text1"/>
          <w:kern w:val="0"/>
          <w:sz w:val="32"/>
          <w:szCs w:val="32"/>
        </w:rPr>
        <w:t>，作为校内修缮</w:t>
      </w:r>
      <w:r w:rsidR="00A74741">
        <w:rPr>
          <w:rFonts w:ascii="仿宋" w:eastAsia="仿宋" w:hAnsi="仿宋" w:cs="宋体" w:hint="eastAsia"/>
          <w:color w:val="000000" w:themeColor="text1"/>
          <w:kern w:val="0"/>
          <w:sz w:val="32"/>
          <w:szCs w:val="32"/>
        </w:rPr>
        <w:t>和</w:t>
      </w:r>
      <w:r w:rsidRPr="00866AE8">
        <w:rPr>
          <w:rFonts w:ascii="仿宋" w:eastAsia="仿宋" w:hAnsi="仿宋" w:cs="宋体" w:hint="eastAsia"/>
          <w:color w:val="000000" w:themeColor="text1"/>
          <w:kern w:val="0"/>
          <w:sz w:val="32"/>
          <w:szCs w:val="32"/>
        </w:rPr>
        <w:t>改造工程的备选单位库，二年调整一次。</w:t>
      </w:r>
    </w:p>
    <w:p w:rsidR="00002A9B" w:rsidRPr="00866AE8" w:rsidRDefault="00002A9B" w:rsidP="00076209">
      <w:pPr>
        <w:spacing w:line="540" w:lineRule="exact"/>
        <w:ind w:firstLine="709"/>
        <w:rPr>
          <w:rFonts w:ascii="仿宋" w:eastAsia="仿宋" w:hAnsi="仿宋" w:cs="宋体"/>
          <w:color w:val="000000" w:themeColor="text1"/>
          <w:kern w:val="0"/>
          <w:sz w:val="32"/>
          <w:szCs w:val="32"/>
        </w:rPr>
      </w:pPr>
      <w:r w:rsidRPr="00866AE8">
        <w:rPr>
          <w:rFonts w:ascii="仿宋" w:eastAsia="仿宋" w:hAnsi="仿宋" w:cs="宋体" w:hint="eastAsia"/>
          <w:color w:val="000000" w:themeColor="text1"/>
          <w:kern w:val="0"/>
          <w:sz w:val="32"/>
          <w:szCs w:val="32"/>
        </w:rPr>
        <w:lastRenderedPageBreak/>
        <w:t>（二）单项工程预算3万元以下的修缮</w:t>
      </w:r>
      <w:r w:rsidR="00A74741">
        <w:rPr>
          <w:rFonts w:ascii="仿宋" w:eastAsia="仿宋" w:hAnsi="仿宋" w:cs="宋体" w:hint="eastAsia"/>
          <w:color w:val="000000" w:themeColor="text1"/>
          <w:kern w:val="0"/>
          <w:sz w:val="32"/>
          <w:szCs w:val="32"/>
        </w:rPr>
        <w:t>和</w:t>
      </w:r>
      <w:r w:rsidRPr="00866AE8">
        <w:rPr>
          <w:rFonts w:ascii="仿宋" w:eastAsia="仿宋" w:hAnsi="仿宋" w:cs="宋体" w:hint="eastAsia"/>
          <w:color w:val="000000" w:themeColor="text1"/>
          <w:kern w:val="0"/>
          <w:sz w:val="32"/>
          <w:szCs w:val="32"/>
        </w:rPr>
        <w:t>改造项目，由后勤保障处负责维修工程的职能科室直接</w:t>
      </w:r>
      <w:r w:rsidRPr="00F62339">
        <w:rPr>
          <w:rFonts w:ascii="仿宋" w:eastAsia="仿宋" w:hAnsi="仿宋" w:cs="宋体" w:hint="eastAsia"/>
          <w:color w:val="000000" w:themeColor="text1"/>
          <w:kern w:val="0"/>
          <w:sz w:val="32"/>
          <w:szCs w:val="32"/>
        </w:rPr>
        <w:t>从学校公开招标</w:t>
      </w:r>
      <w:r w:rsidR="001F3BA4" w:rsidRPr="00F62339">
        <w:rPr>
          <w:rFonts w:ascii="仿宋" w:eastAsia="仿宋" w:hAnsi="仿宋" w:cs="宋体" w:hint="eastAsia"/>
          <w:color w:val="000000" w:themeColor="text1"/>
          <w:kern w:val="0"/>
          <w:sz w:val="32"/>
          <w:szCs w:val="32"/>
        </w:rPr>
        <w:t>的</w:t>
      </w:r>
      <w:r w:rsidRPr="00F62339">
        <w:rPr>
          <w:rFonts w:ascii="仿宋" w:eastAsia="仿宋" w:hAnsi="仿宋" w:cs="宋体" w:hint="eastAsia"/>
          <w:color w:val="000000" w:themeColor="text1"/>
          <w:kern w:val="0"/>
          <w:sz w:val="32"/>
          <w:szCs w:val="32"/>
        </w:rPr>
        <w:t>施工单位备选库中选择施工单位报处</w:t>
      </w:r>
      <w:r w:rsidR="001F3BA4" w:rsidRPr="00F62339">
        <w:rPr>
          <w:rFonts w:ascii="仿宋" w:eastAsia="仿宋" w:hAnsi="仿宋" w:cs="宋体" w:hint="eastAsia"/>
          <w:color w:val="000000" w:themeColor="text1"/>
          <w:kern w:val="0"/>
          <w:sz w:val="32"/>
          <w:szCs w:val="32"/>
        </w:rPr>
        <w:t>领导</w:t>
      </w:r>
      <w:r w:rsidRPr="00F62339">
        <w:rPr>
          <w:rFonts w:ascii="仿宋" w:eastAsia="仿宋" w:hAnsi="仿宋" w:cs="宋体" w:hint="eastAsia"/>
          <w:color w:val="000000" w:themeColor="text1"/>
          <w:kern w:val="0"/>
          <w:sz w:val="32"/>
          <w:szCs w:val="32"/>
        </w:rPr>
        <w:t>批</w:t>
      </w:r>
      <w:r w:rsidRPr="00866AE8">
        <w:rPr>
          <w:rFonts w:ascii="仿宋" w:eastAsia="仿宋" w:hAnsi="仿宋" w:cs="宋体" w:hint="eastAsia"/>
          <w:color w:val="000000" w:themeColor="text1"/>
          <w:kern w:val="0"/>
          <w:sz w:val="32"/>
          <w:szCs w:val="32"/>
        </w:rPr>
        <w:t>准。</w:t>
      </w:r>
    </w:p>
    <w:p w:rsidR="00002A9B" w:rsidRPr="00866AE8" w:rsidRDefault="00002A9B" w:rsidP="00076209">
      <w:pPr>
        <w:spacing w:line="540" w:lineRule="exact"/>
        <w:ind w:firstLine="709"/>
        <w:rPr>
          <w:rFonts w:ascii="仿宋" w:eastAsia="仿宋" w:hAnsi="仿宋" w:cs="宋体"/>
          <w:color w:val="000000" w:themeColor="text1"/>
          <w:kern w:val="0"/>
          <w:sz w:val="32"/>
          <w:szCs w:val="32"/>
        </w:rPr>
      </w:pPr>
      <w:r w:rsidRPr="00866AE8">
        <w:rPr>
          <w:rFonts w:ascii="仿宋" w:eastAsia="仿宋" w:hAnsi="仿宋" w:cs="宋体" w:hint="eastAsia"/>
          <w:color w:val="000000" w:themeColor="text1"/>
          <w:kern w:val="0"/>
          <w:sz w:val="32"/>
          <w:szCs w:val="32"/>
        </w:rPr>
        <w:t>（三）单项工程预算在3万元（含3万元）以上至10万元以下的维修</w:t>
      </w:r>
      <w:r w:rsidR="00A74741">
        <w:rPr>
          <w:rFonts w:ascii="仿宋" w:eastAsia="仿宋" w:hAnsi="仿宋" w:cs="宋体" w:hint="eastAsia"/>
          <w:color w:val="000000" w:themeColor="text1"/>
          <w:kern w:val="0"/>
          <w:sz w:val="32"/>
          <w:szCs w:val="32"/>
        </w:rPr>
        <w:t>和</w:t>
      </w:r>
      <w:r w:rsidRPr="00866AE8">
        <w:rPr>
          <w:rFonts w:ascii="仿宋" w:eastAsia="仿宋" w:hAnsi="仿宋" w:cs="宋体" w:hint="eastAsia"/>
          <w:color w:val="000000" w:themeColor="text1"/>
          <w:kern w:val="0"/>
          <w:sz w:val="32"/>
          <w:szCs w:val="32"/>
        </w:rPr>
        <w:t>改造工程项目，由使用单位从</w:t>
      </w:r>
      <w:r w:rsidR="001F3BA4" w:rsidRPr="00F62339">
        <w:rPr>
          <w:rFonts w:ascii="仿宋" w:eastAsia="仿宋" w:hAnsi="仿宋" w:cs="宋体" w:hint="eastAsia"/>
          <w:color w:val="000000" w:themeColor="text1"/>
          <w:kern w:val="0"/>
          <w:sz w:val="32"/>
          <w:szCs w:val="32"/>
        </w:rPr>
        <w:t>学校</w:t>
      </w:r>
      <w:r w:rsidRPr="00F62339">
        <w:rPr>
          <w:rFonts w:ascii="仿宋" w:eastAsia="仿宋" w:hAnsi="仿宋" w:cs="宋体" w:hint="eastAsia"/>
          <w:color w:val="000000" w:themeColor="text1"/>
          <w:kern w:val="0"/>
          <w:sz w:val="32"/>
          <w:szCs w:val="32"/>
        </w:rPr>
        <w:t>公开招标</w:t>
      </w:r>
      <w:r w:rsidR="00061C14" w:rsidRPr="00F62339">
        <w:rPr>
          <w:rFonts w:ascii="仿宋" w:eastAsia="仿宋" w:hAnsi="仿宋" w:cs="宋体" w:hint="eastAsia"/>
          <w:color w:val="000000" w:themeColor="text1"/>
          <w:kern w:val="0"/>
          <w:sz w:val="32"/>
          <w:szCs w:val="32"/>
        </w:rPr>
        <w:t>的</w:t>
      </w:r>
      <w:r w:rsidRPr="00F62339">
        <w:rPr>
          <w:rFonts w:ascii="仿宋" w:eastAsia="仿宋" w:hAnsi="仿宋" w:cs="宋体" w:hint="eastAsia"/>
          <w:color w:val="000000" w:themeColor="text1"/>
          <w:kern w:val="0"/>
          <w:sz w:val="32"/>
          <w:szCs w:val="32"/>
        </w:rPr>
        <w:t>施工单位备选库</w:t>
      </w:r>
      <w:r w:rsidR="001F3BA4" w:rsidRPr="00F62339">
        <w:rPr>
          <w:rFonts w:ascii="仿宋" w:eastAsia="仿宋" w:hAnsi="仿宋" w:cs="宋体" w:hint="eastAsia"/>
          <w:color w:val="000000" w:themeColor="text1"/>
          <w:kern w:val="0"/>
          <w:sz w:val="32"/>
          <w:szCs w:val="32"/>
        </w:rPr>
        <w:t>中</w:t>
      </w:r>
      <w:r w:rsidRPr="00866AE8">
        <w:rPr>
          <w:rFonts w:ascii="仿宋" w:eastAsia="仿宋" w:hAnsi="仿宋" w:cs="宋体" w:hint="eastAsia"/>
          <w:color w:val="000000" w:themeColor="text1"/>
          <w:kern w:val="0"/>
          <w:sz w:val="32"/>
          <w:szCs w:val="32"/>
        </w:rPr>
        <w:t>随机抽取施工单位。</w:t>
      </w:r>
    </w:p>
    <w:p w:rsidR="00002A9B" w:rsidRPr="00866AE8" w:rsidRDefault="00002A9B" w:rsidP="00076209">
      <w:pPr>
        <w:spacing w:line="540" w:lineRule="exact"/>
        <w:ind w:firstLine="495"/>
        <w:rPr>
          <w:rFonts w:ascii="仿宋" w:eastAsia="仿宋" w:hAnsi="仿宋" w:cs="宋体"/>
          <w:color w:val="000000" w:themeColor="text1"/>
          <w:kern w:val="0"/>
          <w:sz w:val="32"/>
          <w:szCs w:val="32"/>
        </w:rPr>
      </w:pPr>
      <w:r w:rsidRPr="00866AE8">
        <w:rPr>
          <w:rFonts w:ascii="仿宋" w:eastAsia="仿宋" w:hAnsi="仿宋" w:cs="宋体" w:hint="eastAsia"/>
          <w:color w:val="000000" w:themeColor="text1"/>
          <w:kern w:val="0"/>
          <w:sz w:val="32"/>
          <w:szCs w:val="32"/>
        </w:rPr>
        <w:t>（四）单项工程预算在</w:t>
      </w:r>
      <w:r w:rsidRPr="00F62339">
        <w:rPr>
          <w:rFonts w:ascii="仿宋" w:eastAsia="仿宋" w:hAnsi="仿宋" w:cs="宋体" w:hint="eastAsia"/>
          <w:color w:val="000000" w:themeColor="text1"/>
          <w:kern w:val="0"/>
          <w:sz w:val="32"/>
          <w:szCs w:val="32"/>
        </w:rPr>
        <w:t>10万元（含10万元）以上至30万元</w:t>
      </w:r>
      <w:r w:rsidRPr="00866AE8">
        <w:rPr>
          <w:rFonts w:ascii="仿宋" w:eastAsia="仿宋" w:hAnsi="仿宋" w:cs="宋体" w:hint="eastAsia"/>
          <w:color w:val="000000" w:themeColor="text1"/>
          <w:kern w:val="0"/>
          <w:sz w:val="32"/>
          <w:szCs w:val="32"/>
        </w:rPr>
        <w:t>以下的修</w:t>
      </w:r>
      <w:r>
        <w:rPr>
          <w:rFonts w:ascii="仿宋" w:eastAsia="仿宋" w:hAnsi="仿宋" w:cs="宋体" w:hint="eastAsia"/>
          <w:color w:val="000000" w:themeColor="text1"/>
          <w:kern w:val="0"/>
          <w:sz w:val="32"/>
          <w:szCs w:val="32"/>
        </w:rPr>
        <w:t>缮</w:t>
      </w:r>
      <w:r w:rsidR="00A74741">
        <w:rPr>
          <w:rFonts w:ascii="仿宋" w:eastAsia="仿宋" w:hAnsi="仿宋" w:cs="宋体" w:hint="eastAsia"/>
          <w:color w:val="000000" w:themeColor="text1"/>
          <w:kern w:val="0"/>
          <w:sz w:val="32"/>
          <w:szCs w:val="32"/>
        </w:rPr>
        <w:t>和</w:t>
      </w:r>
      <w:r w:rsidRPr="00866AE8">
        <w:rPr>
          <w:rFonts w:ascii="仿宋" w:eastAsia="仿宋" w:hAnsi="仿宋" w:cs="宋体" w:hint="eastAsia"/>
          <w:color w:val="000000" w:themeColor="text1"/>
          <w:kern w:val="0"/>
          <w:sz w:val="32"/>
          <w:szCs w:val="32"/>
        </w:rPr>
        <w:t>改造工程项目，</w:t>
      </w:r>
      <w:r w:rsidRPr="00F62339">
        <w:rPr>
          <w:rFonts w:ascii="仿宋" w:eastAsia="仿宋" w:hAnsi="仿宋" w:cs="宋体" w:hint="eastAsia"/>
          <w:color w:val="000000" w:themeColor="text1"/>
          <w:kern w:val="0"/>
          <w:sz w:val="32"/>
          <w:szCs w:val="32"/>
        </w:rPr>
        <w:t>由</w:t>
      </w:r>
      <w:r w:rsidR="001F3BA4" w:rsidRPr="00F62339">
        <w:rPr>
          <w:rFonts w:ascii="仿宋" w:eastAsia="仿宋" w:hAnsi="仿宋" w:cs="宋体" w:hint="eastAsia"/>
          <w:color w:val="000000" w:themeColor="text1"/>
          <w:kern w:val="0"/>
          <w:sz w:val="32"/>
          <w:szCs w:val="32"/>
        </w:rPr>
        <w:t>学校公开招标的施工单位备选库中的施工单位</w:t>
      </w:r>
      <w:r w:rsidRPr="00F62339">
        <w:rPr>
          <w:rFonts w:ascii="仿宋" w:eastAsia="仿宋" w:hAnsi="仿宋" w:cs="宋体" w:hint="eastAsia"/>
          <w:color w:val="000000" w:themeColor="text1"/>
          <w:kern w:val="0"/>
          <w:sz w:val="32"/>
          <w:szCs w:val="32"/>
        </w:rPr>
        <w:t>实行竞价，</w:t>
      </w:r>
      <w:r w:rsidRPr="00866AE8">
        <w:rPr>
          <w:rFonts w:ascii="仿宋" w:eastAsia="仿宋" w:hAnsi="仿宋" w:cs="宋体" w:hint="eastAsia"/>
          <w:color w:val="000000" w:themeColor="text1"/>
          <w:kern w:val="0"/>
          <w:sz w:val="32"/>
          <w:szCs w:val="32"/>
        </w:rPr>
        <w:t>价低者为中标候选单位。</w:t>
      </w:r>
    </w:p>
    <w:p w:rsidR="00002A9B" w:rsidRPr="00866AE8" w:rsidRDefault="00002A9B" w:rsidP="00076209">
      <w:pPr>
        <w:spacing w:line="540" w:lineRule="exact"/>
        <w:ind w:firstLine="495"/>
        <w:rPr>
          <w:rFonts w:ascii="仿宋" w:eastAsia="仿宋" w:hAnsi="仿宋" w:cs="宋体"/>
          <w:color w:val="000000" w:themeColor="text1"/>
          <w:kern w:val="0"/>
          <w:sz w:val="32"/>
          <w:szCs w:val="32"/>
        </w:rPr>
      </w:pPr>
      <w:r w:rsidRPr="00866AE8">
        <w:rPr>
          <w:rFonts w:ascii="仿宋" w:eastAsia="仿宋" w:hAnsi="仿宋" w:cs="宋体" w:hint="eastAsia"/>
          <w:color w:val="000000" w:themeColor="text1"/>
          <w:kern w:val="0"/>
          <w:sz w:val="32"/>
          <w:szCs w:val="32"/>
        </w:rPr>
        <w:t>（五）单项工程预算</w:t>
      </w:r>
      <w:r w:rsidRPr="00F62339">
        <w:rPr>
          <w:rFonts w:ascii="仿宋" w:eastAsia="仿宋" w:hAnsi="仿宋" w:cs="宋体" w:hint="eastAsia"/>
          <w:color w:val="000000" w:themeColor="text1"/>
          <w:kern w:val="0"/>
          <w:sz w:val="32"/>
          <w:szCs w:val="32"/>
        </w:rPr>
        <w:t>在30万元以上的</w:t>
      </w:r>
      <w:r w:rsidRPr="00866AE8">
        <w:rPr>
          <w:rFonts w:ascii="仿宋" w:eastAsia="仿宋" w:hAnsi="仿宋" w:cs="宋体" w:hint="eastAsia"/>
          <w:color w:val="000000" w:themeColor="text1"/>
          <w:kern w:val="0"/>
          <w:sz w:val="32"/>
          <w:szCs w:val="32"/>
        </w:rPr>
        <w:t>修缮</w:t>
      </w:r>
      <w:r w:rsidR="00A74741">
        <w:rPr>
          <w:rFonts w:ascii="仿宋" w:eastAsia="仿宋" w:hAnsi="仿宋" w:cs="宋体" w:hint="eastAsia"/>
          <w:color w:val="000000" w:themeColor="text1"/>
          <w:kern w:val="0"/>
          <w:sz w:val="32"/>
          <w:szCs w:val="32"/>
        </w:rPr>
        <w:t>和</w:t>
      </w:r>
      <w:r w:rsidRPr="00866AE8">
        <w:rPr>
          <w:rFonts w:ascii="仿宋" w:eastAsia="仿宋" w:hAnsi="仿宋" w:cs="宋体" w:hint="eastAsia"/>
          <w:color w:val="000000" w:themeColor="text1"/>
          <w:kern w:val="0"/>
          <w:sz w:val="32"/>
          <w:szCs w:val="32"/>
        </w:rPr>
        <w:t>改造工程项目，由学校招标与采购中心公开招标施工单位。</w:t>
      </w:r>
    </w:p>
    <w:p w:rsidR="00002A9B" w:rsidRPr="00F62339" w:rsidRDefault="00002A9B" w:rsidP="00076209">
      <w:pPr>
        <w:spacing w:line="540" w:lineRule="exact"/>
        <w:ind w:firstLine="495"/>
        <w:jc w:val="both"/>
        <w:rPr>
          <w:rFonts w:ascii="仿宋" w:eastAsia="仿宋" w:hAnsi="仿宋" w:cs="宋体"/>
          <w:color w:val="000000" w:themeColor="text1"/>
          <w:kern w:val="0"/>
          <w:sz w:val="32"/>
          <w:szCs w:val="32"/>
        </w:rPr>
      </w:pPr>
      <w:r w:rsidRPr="00F62339">
        <w:rPr>
          <w:rFonts w:ascii="仿宋" w:eastAsia="仿宋" w:hAnsi="仿宋" w:cs="宋体" w:hint="eastAsia"/>
          <w:color w:val="000000" w:themeColor="text1"/>
          <w:kern w:val="0"/>
          <w:sz w:val="32"/>
          <w:szCs w:val="32"/>
        </w:rPr>
        <w:t>（六）个别维修工艺复杂、专业资质要求高的单项工程项目，在学校公开招标施工单位建立的备选库中没有合适的施工单位的，可从社会上择优选择具有相应的施工资质，且施工质量好、速度快、信誉好的候选施工单位，并议定预算价格，经</w:t>
      </w:r>
      <w:r w:rsidR="003C46DF" w:rsidRPr="00F62339">
        <w:rPr>
          <w:rFonts w:ascii="仿宋" w:eastAsia="仿宋" w:hAnsi="仿宋" w:cs="宋体" w:hint="eastAsia"/>
          <w:color w:val="000000" w:themeColor="text1"/>
          <w:kern w:val="0"/>
          <w:sz w:val="32"/>
          <w:szCs w:val="32"/>
        </w:rPr>
        <w:t>主管</w:t>
      </w:r>
      <w:r w:rsidRPr="00F62339">
        <w:rPr>
          <w:rFonts w:ascii="仿宋" w:eastAsia="仿宋" w:hAnsi="仿宋" w:cs="宋体" w:hint="eastAsia"/>
          <w:color w:val="000000" w:themeColor="text1"/>
          <w:kern w:val="0"/>
          <w:sz w:val="32"/>
          <w:szCs w:val="32"/>
        </w:rPr>
        <w:t>部门处务会议集体研究后，报学校批准确定为承接施工单位。</w:t>
      </w:r>
    </w:p>
    <w:p w:rsidR="00002A9B" w:rsidRPr="00F62339" w:rsidRDefault="00002A9B" w:rsidP="00076209">
      <w:pPr>
        <w:spacing w:line="540" w:lineRule="exact"/>
        <w:ind w:firstLine="495"/>
        <w:rPr>
          <w:rFonts w:ascii="仿宋" w:eastAsia="仿宋" w:hAnsi="仿宋" w:cs="宋体"/>
          <w:color w:val="000000" w:themeColor="text1"/>
          <w:kern w:val="0"/>
          <w:sz w:val="32"/>
          <w:szCs w:val="32"/>
        </w:rPr>
      </w:pPr>
      <w:r w:rsidRPr="003C46DF">
        <w:rPr>
          <w:rFonts w:ascii="仿宋" w:eastAsia="仿宋" w:hAnsi="仿宋" w:cs="宋体" w:hint="eastAsia"/>
          <w:color w:val="000000" w:themeColor="text1"/>
          <w:kern w:val="0"/>
          <w:sz w:val="32"/>
          <w:szCs w:val="32"/>
        </w:rPr>
        <w:t>（七）</w:t>
      </w:r>
      <w:r w:rsidRPr="00F62339">
        <w:rPr>
          <w:rFonts w:ascii="仿宋" w:eastAsia="仿宋" w:hAnsi="仿宋" w:cs="宋体" w:hint="eastAsia"/>
          <w:color w:val="000000" w:themeColor="text1"/>
          <w:kern w:val="0"/>
          <w:sz w:val="32"/>
          <w:szCs w:val="32"/>
        </w:rPr>
        <w:t>学校后勤集团有能力承接的水电设施、绿化、房屋及物业、消防设施等修缮</w:t>
      </w:r>
      <w:r w:rsidR="00A74741" w:rsidRPr="00F62339">
        <w:rPr>
          <w:rFonts w:ascii="仿宋" w:eastAsia="仿宋" w:hAnsi="仿宋" w:cs="宋体" w:hint="eastAsia"/>
          <w:color w:val="000000" w:themeColor="text1"/>
          <w:kern w:val="0"/>
          <w:sz w:val="32"/>
          <w:szCs w:val="32"/>
        </w:rPr>
        <w:t>和</w:t>
      </w:r>
      <w:r w:rsidRPr="00F62339">
        <w:rPr>
          <w:rFonts w:ascii="仿宋" w:eastAsia="仿宋" w:hAnsi="仿宋" w:cs="宋体" w:hint="eastAsia"/>
          <w:color w:val="000000" w:themeColor="text1"/>
          <w:kern w:val="0"/>
          <w:sz w:val="32"/>
          <w:szCs w:val="32"/>
        </w:rPr>
        <w:t>改造项目，经学校批准后，由后勤集团组织施工。</w:t>
      </w:r>
    </w:p>
    <w:p w:rsidR="00002A9B" w:rsidRPr="00CA6251" w:rsidRDefault="00002A9B" w:rsidP="00E56FF1">
      <w:pPr>
        <w:spacing w:line="540" w:lineRule="exact"/>
        <w:ind w:firstLine="495"/>
        <w:jc w:val="both"/>
        <w:rPr>
          <w:rFonts w:ascii="仿宋" w:eastAsia="仿宋" w:hAnsi="仿宋" w:cs="宋体"/>
          <w:b/>
          <w:color w:val="000000" w:themeColor="text1"/>
          <w:kern w:val="0"/>
          <w:sz w:val="32"/>
          <w:szCs w:val="32"/>
        </w:rPr>
      </w:pPr>
      <w:r w:rsidRPr="00CA6251">
        <w:rPr>
          <w:rFonts w:ascii="仿宋" w:eastAsia="仿宋" w:hAnsi="仿宋" w:cs="宋体" w:hint="eastAsia"/>
          <w:b/>
          <w:color w:val="000000" w:themeColor="text1"/>
          <w:kern w:val="0"/>
          <w:sz w:val="32"/>
          <w:szCs w:val="32"/>
        </w:rPr>
        <w:t>（八）</w:t>
      </w:r>
      <w:r w:rsidRPr="00F62339">
        <w:rPr>
          <w:rFonts w:ascii="仿宋" w:eastAsia="仿宋" w:hAnsi="仿宋" w:cs="宋体" w:hint="eastAsia"/>
          <w:color w:val="000000" w:themeColor="text1"/>
          <w:kern w:val="0"/>
          <w:sz w:val="32"/>
          <w:szCs w:val="32"/>
        </w:rPr>
        <w:t>突发性、应急性、抗灾抢险项目，由后勤保障处</w:t>
      </w:r>
      <w:r w:rsidRPr="00CA6251">
        <w:rPr>
          <w:rFonts w:ascii="仿宋" w:eastAsia="仿宋" w:hAnsi="仿宋" w:cs="宋体" w:hint="eastAsia"/>
          <w:color w:val="000000" w:themeColor="text1"/>
          <w:kern w:val="0"/>
          <w:sz w:val="32"/>
          <w:szCs w:val="32"/>
        </w:rPr>
        <w:t>根据情况直接在</w:t>
      </w:r>
      <w:r w:rsidR="00061C14" w:rsidRPr="00CA6251">
        <w:rPr>
          <w:rFonts w:ascii="仿宋" w:eastAsia="仿宋" w:hAnsi="仿宋" w:cs="宋体" w:hint="eastAsia"/>
          <w:color w:val="000000" w:themeColor="text1"/>
          <w:kern w:val="0"/>
          <w:sz w:val="32"/>
          <w:szCs w:val="32"/>
        </w:rPr>
        <w:t>施工单位</w:t>
      </w:r>
      <w:r w:rsidRPr="00CA6251">
        <w:rPr>
          <w:rFonts w:ascii="仿宋" w:eastAsia="仿宋" w:hAnsi="仿宋" w:cs="宋体" w:hint="eastAsia"/>
          <w:color w:val="000000" w:themeColor="text1"/>
          <w:kern w:val="0"/>
          <w:sz w:val="32"/>
          <w:szCs w:val="32"/>
        </w:rPr>
        <w:t>备选库中选择施工单位组织施工，如备选库没有合适的专业公司，经分管校领导批准可向社会选择施工单位。</w:t>
      </w:r>
    </w:p>
    <w:p w:rsidR="00E22088" w:rsidRPr="00CA6251" w:rsidRDefault="00643EC0" w:rsidP="00E56FF1">
      <w:pPr>
        <w:spacing w:line="540" w:lineRule="exact"/>
        <w:ind w:firstLine="709"/>
        <w:jc w:val="both"/>
        <w:rPr>
          <w:rFonts w:ascii="仿宋" w:eastAsia="仿宋" w:hAnsi="仿宋" w:cs="宋体"/>
          <w:b/>
          <w:color w:val="000000" w:themeColor="text1"/>
          <w:kern w:val="0"/>
          <w:sz w:val="32"/>
          <w:szCs w:val="32"/>
        </w:rPr>
      </w:pPr>
      <w:r w:rsidRPr="00866AE8">
        <w:rPr>
          <w:rFonts w:ascii="仿宋" w:eastAsia="仿宋" w:hAnsi="仿宋" w:cs="宋体" w:hint="eastAsia"/>
          <w:b/>
          <w:color w:val="000000" w:themeColor="text1"/>
          <w:kern w:val="0"/>
          <w:sz w:val="32"/>
          <w:szCs w:val="32"/>
        </w:rPr>
        <w:t>第十</w:t>
      </w:r>
      <w:r w:rsidR="00866AE8" w:rsidRPr="00866AE8">
        <w:rPr>
          <w:rFonts w:ascii="仿宋" w:eastAsia="仿宋" w:hAnsi="仿宋" w:cs="宋体" w:hint="eastAsia"/>
          <w:b/>
          <w:color w:val="000000" w:themeColor="text1"/>
          <w:kern w:val="0"/>
          <w:sz w:val="32"/>
          <w:szCs w:val="32"/>
        </w:rPr>
        <w:t>二</w:t>
      </w:r>
      <w:r w:rsidRPr="00866AE8">
        <w:rPr>
          <w:rFonts w:ascii="仿宋" w:eastAsia="仿宋" w:hAnsi="仿宋" w:cs="宋体" w:hint="eastAsia"/>
          <w:b/>
          <w:color w:val="000000" w:themeColor="text1"/>
          <w:kern w:val="0"/>
          <w:sz w:val="32"/>
          <w:szCs w:val="32"/>
        </w:rPr>
        <w:t>条</w:t>
      </w:r>
      <w:r w:rsidR="00C22DEE" w:rsidRPr="00866AE8">
        <w:rPr>
          <w:rFonts w:ascii="仿宋" w:eastAsia="仿宋" w:hAnsi="仿宋" w:cs="宋体" w:hint="eastAsia"/>
          <w:b/>
          <w:color w:val="000000" w:themeColor="text1"/>
          <w:kern w:val="0"/>
          <w:sz w:val="32"/>
          <w:szCs w:val="32"/>
        </w:rPr>
        <w:t xml:space="preserve">　</w:t>
      </w:r>
      <w:r w:rsidR="00002A9B" w:rsidRPr="00E22088">
        <w:rPr>
          <w:rFonts w:ascii="仿宋" w:eastAsia="仿宋" w:hAnsi="仿宋" w:cs="宋体" w:hint="eastAsia"/>
          <w:kern w:val="0"/>
          <w:sz w:val="32"/>
          <w:szCs w:val="32"/>
        </w:rPr>
        <w:t>施工合同签订。工程预算在10万元（含10万元）以上的各类修缮</w:t>
      </w:r>
      <w:r w:rsidR="00002A9B">
        <w:rPr>
          <w:rFonts w:ascii="仿宋" w:eastAsia="仿宋" w:hAnsi="仿宋" w:cs="宋体" w:hint="eastAsia"/>
          <w:kern w:val="0"/>
          <w:sz w:val="32"/>
          <w:szCs w:val="32"/>
        </w:rPr>
        <w:t>改造</w:t>
      </w:r>
      <w:r w:rsidR="00002A9B" w:rsidRPr="00E22088">
        <w:rPr>
          <w:rFonts w:ascii="仿宋" w:eastAsia="仿宋" w:hAnsi="仿宋" w:cs="宋体" w:hint="eastAsia"/>
          <w:kern w:val="0"/>
          <w:sz w:val="32"/>
          <w:szCs w:val="32"/>
        </w:rPr>
        <w:t>工程经报批或招标确定施工单位后应签订施工合同。</w:t>
      </w:r>
    </w:p>
    <w:p w:rsidR="00002A9B" w:rsidRPr="00F47729" w:rsidRDefault="00643EC0" w:rsidP="006F30B3">
      <w:pPr>
        <w:pStyle w:val="1"/>
        <w:spacing w:before="0" w:beforeAutospacing="0" w:after="0" w:afterAutospacing="0" w:line="284" w:lineRule="atLeast"/>
        <w:ind w:firstLineChars="220" w:firstLine="707"/>
        <w:jc w:val="both"/>
        <w:rPr>
          <w:rFonts w:ascii="微软雅黑" w:eastAsia="微软雅黑" w:hAnsi="微软雅黑"/>
          <w:color w:val="333333"/>
          <w:sz w:val="18"/>
          <w:szCs w:val="18"/>
        </w:rPr>
      </w:pPr>
      <w:r w:rsidRPr="00E56FF1">
        <w:rPr>
          <w:rFonts w:ascii="仿宋" w:eastAsia="仿宋" w:hAnsi="仿宋" w:hint="eastAsia"/>
          <w:color w:val="FF0000"/>
          <w:kern w:val="0"/>
          <w:sz w:val="32"/>
          <w:szCs w:val="32"/>
        </w:rPr>
        <w:lastRenderedPageBreak/>
        <w:t>第十</w:t>
      </w:r>
      <w:r w:rsidR="00CA6251" w:rsidRPr="00E56FF1">
        <w:rPr>
          <w:rFonts w:ascii="仿宋" w:eastAsia="仿宋" w:hAnsi="仿宋" w:hint="eastAsia"/>
          <w:color w:val="FF0000"/>
          <w:kern w:val="0"/>
          <w:sz w:val="32"/>
          <w:szCs w:val="32"/>
        </w:rPr>
        <w:t>三</w:t>
      </w:r>
      <w:r w:rsidRPr="00E56FF1">
        <w:rPr>
          <w:rFonts w:ascii="仿宋" w:eastAsia="仿宋" w:hAnsi="仿宋" w:hint="eastAsia"/>
          <w:color w:val="FF0000"/>
          <w:kern w:val="0"/>
          <w:sz w:val="32"/>
          <w:szCs w:val="32"/>
        </w:rPr>
        <w:t>条</w:t>
      </w:r>
      <w:r w:rsidR="00C22DEE" w:rsidRPr="00E56FF1">
        <w:rPr>
          <w:rFonts w:ascii="仿宋" w:eastAsia="仿宋" w:hAnsi="仿宋" w:hint="eastAsia"/>
          <w:color w:val="FF0000"/>
          <w:kern w:val="0"/>
          <w:sz w:val="32"/>
          <w:szCs w:val="32"/>
        </w:rPr>
        <w:t xml:space="preserve">　</w:t>
      </w:r>
      <w:r w:rsidR="008D09E1" w:rsidRPr="00E56FF1">
        <w:rPr>
          <w:rFonts w:ascii="仿宋" w:eastAsia="仿宋" w:hAnsi="仿宋" w:hint="eastAsia"/>
          <w:color w:val="FF0000"/>
          <w:kern w:val="0"/>
          <w:sz w:val="32"/>
          <w:szCs w:val="32"/>
        </w:rPr>
        <w:t>施工方</w:t>
      </w:r>
      <w:r w:rsidR="00002A9B" w:rsidRPr="00E56FF1">
        <w:rPr>
          <w:rFonts w:ascii="仿宋" w:eastAsia="仿宋" w:hAnsi="仿宋" w:hint="eastAsia"/>
          <w:color w:val="FF0000"/>
          <w:kern w:val="0"/>
          <w:sz w:val="32"/>
          <w:szCs w:val="32"/>
        </w:rPr>
        <w:t>进入</w:t>
      </w:r>
      <w:r w:rsidR="008D09E1" w:rsidRPr="00E56FF1">
        <w:rPr>
          <w:rFonts w:ascii="仿宋" w:eastAsia="仿宋" w:hAnsi="仿宋" w:hint="eastAsia"/>
          <w:color w:val="FF0000"/>
          <w:kern w:val="0"/>
          <w:sz w:val="32"/>
          <w:szCs w:val="32"/>
        </w:rPr>
        <w:t>校园</w:t>
      </w:r>
      <w:r w:rsidR="00002A9B" w:rsidRPr="00E56FF1">
        <w:rPr>
          <w:rFonts w:ascii="仿宋" w:eastAsia="仿宋" w:hAnsi="仿宋" w:hint="eastAsia"/>
          <w:color w:val="FF0000"/>
          <w:kern w:val="0"/>
          <w:sz w:val="32"/>
          <w:szCs w:val="32"/>
        </w:rPr>
        <w:t>施工现场前，应</w:t>
      </w:r>
      <w:r w:rsidR="00AA5FE1">
        <w:rPr>
          <w:rFonts w:ascii="仿宋" w:eastAsia="仿宋" w:hAnsi="仿宋" w:hint="eastAsia"/>
          <w:color w:val="FF0000"/>
          <w:kern w:val="0"/>
          <w:sz w:val="32"/>
          <w:szCs w:val="32"/>
        </w:rPr>
        <w:t>提交</w:t>
      </w:r>
      <w:r w:rsidR="00F47729">
        <w:rPr>
          <w:rFonts w:ascii="仿宋" w:eastAsia="仿宋" w:hAnsi="仿宋" w:hint="eastAsia"/>
          <w:color w:val="FF0000"/>
          <w:kern w:val="0"/>
          <w:sz w:val="32"/>
          <w:szCs w:val="32"/>
        </w:rPr>
        <w:t>工程施工</w:t>
      </w:r>
      <w:r w:rsidR="006F30B3">
        <w:rPr>
          <w:rFonts w:ascii="仿宋" w:eastAsia="仿宋" w:hAnsi="仿宋" w:hint="eastAsia"/>
          <w:color w:val="FF0000"/>
          <w:kern w:val="0"/>
          <w:sz w:val="32"/>
          <w:szCs w:val="32"/>
        </w:rPr>
        <w:t>安全责任书或</w:t>
      </w:r>
      <w:r w:rsidR="00F47729">
        <w:rPr>
          <w:rFonts w:ascii="仿宋" w:eastAsia="仿宋" w:hAnsi="仿宋" w:hint="eastAsia"/>
          <w:color w:val="FF0000"/>
          <w:kern w:val="0"/>
          <w:sz w:val="32"/>
          <w:szCs w:val="32"/>
        </w:rPr>
        <w:t>安全</w:t>
      </w:r>
      <w:r w:rsidR="00002A9B" w:rsidRPr="00E56FF1">
        <w:rPr>
          <w:rFonts w:ascii="仿宋" w:eastAsia="仿宋" w:hAnsi="仿宋" w:hint="eastAsia"/>
          <w:color w:val="FF0000"/>
          <w:kern w:val="0"/>
          <w:sz w:val="32"/>
          <w:szCs w:val="32"/>
        </w:rPr>
        <w:t>施工责任书。未</w:t>
      </w:r>
      <w:r w:rsidR="00AA5FE1">
        <w:rPr>
          <w:rFonts w:ascii="仿宋" w:eastAsia="仿宋" w:hAnsi="仿宋" w:hint="eastAsia"/>
          <w:color w:val="FF0000"/>
          <w:kern w:val="0"/>
          <w:sz w:val="32"/>
          <w:szCs w:val="32"/>
        </w:rPr>
        <w:t>提交</w:t>
      </w:r>
      <w:r w:rsidR="00002A9B" w:rsidRPr="00E56FF1">
        <w:rPr>
          <w:rFonts w:ascii="仿宋" w:eastAsia="仿宋" w:hAnsi="仿宋" w:hint="eastAsia"/>
          <w:color w:val="FF0000"/>
          <w:kern w:val="0"/>
          <w:sz w:val="32"/>
          <w:szCs w:val="32"/>
        </w:rPr>
        <w:t>的禁止施工</w:t>
      </w:r>
      <w:r w:rsidR="008D09E1" w:rsidRPr="00E56FF1">
        <w:rPr>
          <w:rFonts w:ascii="仿宋" w:eastAsia="仿宋" w:hAnsi="仿宋" w:hint="eastAsia"/>
          <w:color w:val="FF0000"/>
          <w:kern w:val="0"/>
          <w:sz w:val="32"/>
          <w:szCs w:val="32"/>
        </w:rPr>
        <w:t>。</w:t>
      </w:r>
    </w:p>
    <w:p w:rsidR="00076209" w:rsidRDefault="00076209" w:rsidP="00076209">
      <w:pPr>
        <w:spacing w:line="540" w:lineRule="exact"/>
        <w:jc w:val="center"/>
        <w:rPr>
          <w:rFonts w:ascii="黑体" w:eastAsia="黑体" w:hAnsi="黑体" w:cs="宋体"/>
          <w:kern w:val="0"/>
          <w:sz w:val="32"/>
          <w:szCs w:val="32"/>
        </w:rPr>
      </w:pPr>
    </w:p>
    <w:p w:rsidR="00E22088" w:rsidRPr="00C22DEE" w:rsidRDefault="00643EC0" w:rsidP="00076209">
      <w:pPr>
        <w:spacing w:line="540" w:lineRule="exact"/>
        <w:jc w:val="center"/>
        <w:rPr>
          <w:rFonts w:ascii="黑体" w:eastAsia="黑体" w:hAnsi="黑体" w:cs="宋体"/>
          <w:kern w:val="0"/>
          <w:sz w:val="32"/>
          <w:szCs w:val="32"/>
        </w:rPr>
      </w:pPr>
      <w:r w:rsidRPr="00C22DEE">
        <w:rPr>
          <w:rFonts w:ascii="黑体" w:eastAsia="黑体" w:hAnsi="黑体" w:cs="宋体" w:hint="eastAsia"/>
          <w:kern w:val="0"/>
          <w:sz w:val="32"/>
          <w:szCs w:val="32"/>
        </w:rPr>
        <w:t>第四章</w:t>
      </w:r>
      <w:r w:rsidRPr="00C22DEE">
        <w:rPr>
          <w:rFonts w:ascii="宋体" w:eastAsia="黑体" w:hAnsi="宋体" w:cs="宋体" w:hint="eastAsia"/>
          <w:kern w:val="0"/>
          <w:sz w:val="32"/>
          <w:szCs w:val="32"/>
        </w:rPr>
        <w:t> </w:t>
      </w:r>
      <w:r w:rsidRPr="00C22DEE">
        <w:rPr>
          <w:rFonts w:ascii="黑体" w:eastAsia="黑体" w:hAnsi="黑体" w:cs="宋体" w:hint="eastAsia"/>
          <w:kern w:val="0"/>
          <w:sz w:val="32"/>
          <w:szCs w:val="32"/>
        </w:rPr>
        <w:t xml:space="preserve"> 施工管理</w:t>
      </w:r>
    </w:p>
    <w:p w:rsidR="00076209" w:rsidRDefault="00076209" w:rsidP="00076209">
      <w:pPr>
        <w:spacing w:line="540" w:lineRule="exact"/>
        <w:ind w:firstLine="709"/>
        <w:rPr>
          <w:rFonts w:ascii="仿宋" w:eastAsia="仿宋" w:hAnsi="仿宋" w:cs="宋体"/>
          <w:b/>
          <w:bCs/>
          <w:color w:val="000000" w:themeColor="text1"/>
          <w:kern w:val="0"/>
          <w:sz w:val="32"/>
          <w:szCs w:val="32"/>
        </w:rPr>
      </w:pPr>
    </w:p>
    <w:p w:rsidR="008D09E1" w:rsidRDefault="008D09E1" w:rsidP="00076209">
      <w:pPr>
        <w:spacing w:line="540" w:lineRule="exact"/>
        <w:ind w:firstLine="709"/>
        <w:rPr>
          <w:rFonts w:ascii="仿宋" w:eastAsia="仿宋" w:hAnsi="仿宋" w:cs="宋体"/>
          <w:kern w:val="0"/>
          <w:sz w:val="32"/>
          <w:szCs w:val="32"/>
        </w:rPr>
      </w:pPr>
      <w:r w:rsidRPr="003C46DF">
        <w:rPr>
          <w:rFonts w:ascii="仿宋" w:eastAsia="仿宋" w:hAnsi="仿宋" w:cs="宋体" w:hint="eastAsia"/>
          <w:b/>
          <w:bCs/>
          <w:color w:val="000000" w:themeColor="text1"/>
          <w:kern w:val="0"/>
          <w:sz w:val="32"/>
          <w:szCs w:val="32"/>
        </w:rPr>
        <w:t>第十四条</w:t>
      </w:r>
      <w:r w:rsidRPr="00CA6251">
        <w:rPr>
          <w:rFonts w:ascii="仿宋" w:eastAsia="仿宋" w:hAnsi="仿宋" w:cs="宋体" w:hint="eastAsia"/>
          <w:color w:val="0070C0"/>
          <w:kern w:val="0"/>
          <w:sz w:val="32"/>
          <w:szCs w:val="32"/>
        </w:rPr>
        <w:t xml:space="preserve">　</w:t>
      </w:r>
      <w:r w:rsidR="00643EC0" w:rsidRPr="00E22088">
        <w:rPr>
          <w:rFonts w:ascii="仿宋" w:eastAsia="仿宋" w:hAnsi="仿宋" w:cs="宋体" w:hint="eastAsia"/>
          <w:kern w:val="0"/>
          <w:sz w:val="32"/>
          <w:szCs w:val="32"/>
        </w:rPr>
        <w:t>根据修缮</w:t>
      </w:r>
      <w:r w:rsidR="00061C14">
        <w:rPr>
          <w:rFonts w:ascii="仿宋" w:eastAsia="仿宋" w:hAnsi="仿宋" w:cs="宋体" w:hint="eastAsia"/>
          <w:kern w:val="0"/>
          <w:sz w:val="32"/>
          <w:szCs w:val="32"/>
        </w:rPr>
        <w:t>和</w:t>
      </w:r>
      <w:r w:rsidR="00CA6251">
        <w:rPr>
          <w:rFonts w:ascii="仿宋" w:eastAsia="仿宋" w:hAnsi="仿宋" w:cs="宋体" w:hint="eastAsia"/>
          <w:kern w:val="0"/>
          <w:sz w:val="32"/>
          <w:szCs w:val="32"/>
        </w:rPr>
        <w:t>改造工程项目</w:t>
      </w:r>
      <w:r w:rsidR="00643EC0" w:rsidRPr="00E22088">
        <w:rPr>
          <w:rFonts w:ascii="仿宋" w:eastAsia="仿宋" w:hAnsi="仿宋" w:cs="宋体" w:hint="eastAsia"/>
          <w:kern w:val="0"/>
          <w:sz w:val="32"/>
          <w:szCs w:val="32"/>
        </w:rPr>
        <w:t>实际需要，</w:t>
      </w:r>
      <w:r>
        <w:rPr>
          <w:rFonts w:ascii="仿宋" w:eastAsia="仿宋" w:hAnsi="仿宋" w:cs="宋体" w:hint="eastAsia"/>
          <w:kern w:val="0"/>
          <w:sz w:val="32"/>
          <w:szCs w:val="32"/>
        </w:rPr>
        <w:t>主管部门应</w:t>
      </w:r>
      <w:r w:rsidR="00643EC0" w:rsidRPr="00E22088">
        <w:rPr>
          <w:rFonts w:ascii="仿宋" w:eastAsia="仿宋" w:hAnsi="仿宋" w:cs="宋体" w:hint="eastAsia"/>
          <w:kern w:val="0"/>
          <w:sz w:val="32"/>
          <w:szCs w:val="32"/>
        </w:rPr>
        <w:t>指派本部门专人作为现场代表，具体负责现场施工的质量、安全、协调与管理，严格按施工规范及操作规程进行作业，确保工程顺利完成。</w:t>
      </w:r>
    </w:p>
    <w:p w:rsidR="008D09E1" w:rsidRDefault="008D09E1" w:rsidP="00076209">
      <w:pPr>
        <w:spacing w:line="540" w:lineRule="exact"/>
        <w:ind w:firstLine="709"/>
        <w:jc w:val="both"/>
        <w:rPr>
          <w:rFonts w:ascii="仿宋" w:eastAsia="仿宋" w:hAnsi="仿宋" w:cs="宋体"/>
          <w:kern w:val="0"/>
          <w:sz w:val="32"/>
          <w:szCs w:val="32"/>
        </w:rPr>
      </w:pPr>
      <w:r w:rsidRPr="003C46DF">
        <w:rPr>
          <w:rFonts w:ascii="仿宋" w:eastAsia="仿宋" w:hAnsi="仿宋" w:cs="宋体" w:hint="eastAsia"/>
          <w:b/>
          <w:color w:val="000000" w:themeColor="text1"/>
          <w:kern w:val="0"/>
          <w:sz w:val="32"/>
          <w:szCs w:val="32"/>
        </w:rPr>
        <w:t>第十五条</w:t>
      </w:r>
      <w:r>
        <w:rPr>
          <w:rFonts w:ascii="仿宋" w:eastAsia="仿宋" w:hAnsi="仿宋" w:cs="宋体" w:hint="eastAsia"/>
          <w:kern w:val="0"/>
          <w:sz w:val="32"/>
          <w:szCs w:val="32"/>
        </w:rPr>
        <w:t xml:space="preserve">　</w:t>
      </w:r>
      <w:r w:rsidRPr="00E22088">
        <w:rPr>
          <w:rFonts w:ascii="仿宋" w:eastAsia="仿宋" w:hAnsi="仿宋" w:cs="宋体" w:hint="eastAsia"/>
          <w:kern w:val="0"/>
          <w:sz w:val="32"/>
          <w:szCs w:val="32"/>
        </w:rPr>
        <w:t>现场代表应严格按照预算控制工程造价，确因修缮项目需要可能超过立项金额，原则上对20万元以上（含20万元）的招标项目应控制在超预算价10％以内。对10 ～20万元以内及非招标的</w:t>
      </w:r>
      <w:r w:rsidRPr="00F62339">
        <w:rPr>
          <w:rFonts w:ascii="仿宋" w:eastAsia="仿宋" w:hAnsi="仿宋" w:cs="宋体" w:hint="eastAsia"/>
          <w:color w:val="000000" w:themeColor="text1"/>
          <w:kern w:val="0"/>
          <w:sz w:val="32"/>
          <w:szCs w:val="32"/>
        </w:rPr>
        <w:t>突发应急抗灾抢险的修缮项目，超</w:t>
      </w:r>
      <w:r w:rsidRPr="00E22088">
        <w:rPr>
          <w:rFonts w:ascii="仿宋" w:eastAsia="仿宋" w:hAnsi="仿宋" w:cs="宋体" w:hint="eastAsia"/>
          <w:kern w:val="0"/>
          <w:sz w:val="32"/>
          <w:szCs w:val="32"/>
        </w:rPr>
        <w:t>立项经费控制在3万元以内；1～10万元以内的修缮项目，超立项经费控制2万元以内，对超立</w:t>
      </w:r>
      <w:r w:rsidRPr="00E22088">
        <w:rPr>
          <w:rFonts w:ascii="仿宋" w:eastAsia="仿宋" w:hAnsi="仿宋" w:cs="宋体" w:hint="eastAsia"/>
          <w:spacing w:val="20"/>
          <w:kern w:val="0"/>
          <w:sz w:val="32"/>
          <w:szCs w:val="32"/>
        </w:rPr>
        <w:t>项经费的项目应事先将可能产生的工程量变化与单价调整项目，按照审批权限</w:t>
      </w:r>
      <w:r w:rsidRPr="00E22088">
        <w:rPr>
          <w:rFonts w:ascii="仿宋" w:eastAsia="仿宋" w:hAnsi="仿宋" w:cs="宋体" w:hint="eastAsia"/>
          <w:kern w:val="0"/>
          <w:sz w:val="32"/>
          <w:szCs w:val="32"/>
        </w:rPr>
        <w:t>（追加经费、补充立项、预算审核等）报批后再通知施工单位实施，同时应做好现场变更的签证与确认工作。</w:t>
      </w:r>
    </w:p>
    <w:p w:rsidR="008D09E1" w:rsidRDefault="008D09E1" w:rsidP="00076209">
      <w:pPr>
        <w:spacing w:line="540" w:lineRule="exact"/>
        <w:ind w:firstLine="709"/>
        <w:jc w:val="both"/>
        <w:rPr>
          <w:rFonts w:ascii="仿宋" w:eastAsia="仿宋" w:hAnsi="仿宋" w:cs="宋体"/>
          <w:kern w:val="0"/>
          <w:sz w:val="32"/>
          <w:szCs w:val="32"/>
        </w:rPr>
      </w:pPr>
      <w:r w:rsidRPr="003C46DF">
        <w:rPr>
          <w:rFonts w:ascii="仿宋" w:eastAsia="仿宋" w:hAnsi="仿宋" w:cs="宋体" w:hint="eastAsia"/>
          <w:b/>
          <w:kern w:val="0"/>
          <w:sz w:val="32"/>
          <w:szCs w:val="32"/>
        </w:rPr>
        <w:t>第十六条</w:t>
      </w:r>
      <w:r>
        <w:rPr>
          <w:rFonts w:ascii="仿宋" w:eastAsia="仿宋" w:hAnsi="仿宋" w:cs="宋体" w:hint="eastAsia"/>
          <w:kern w:val="0"/>
          <w:sz w:val="32"/>
          <w:szCs w:val="32"/>
        </w:rPr>
        <w:t xml:space="preserve">　</w:t>
      </w:r>
      <w:r w:rsidRPr="00E22088">
        <w:rPr>
          <w:rFonts w:ascii="仿宋" w:eastAsia="仿宋" w:hAnsi="仿宋" w:cs="宋体" w:hint="eastAsia"/>
          <w:kern w:val="0"/>
          <w:sz w:val="32"/>
          <w:szCs w:val="32"/>
        </w:rPr>
        <w:t>审计处派人员参加预算1万元以上的工程变更签证和土石方工程现场签证，并对签证做好签证记录。</w:t>
      </w:r>
    </w:p>
    <w:p w:rsidR="00E22088" w:rsidRPr="00E22088" w:rsidRDefault="008D09E1" w:rsidP="00076209">
      <w:pPr>
        <w:spacing w:line="540" w:lineRule="exact"/>
        <w:ind w:firstLine="709"/>
        <w:rPr>
          <w:rFonts w:ascii="仿宋" w:eastAsia="仿宋" w:hAnsi="仿宋" w:cs="宋体"/>
          <w:kern w:val="0"/>
          <w:sz w:val="32"/>
          <w:szCs w:val="32"/>
        </w:rPr>
      </w:pPr>
      <w:r w:rsidRPr="00E22088">
        <w:rPr>
          <w:rFonts w:ascii="仿宋" w:eastAsia="仿宋" w:hAnsi="仿宋" w:cs="宋体" w:hint="eastAsia"/>
          <w:b/>
          <w:bCs/>
          <w:kern w:val="0"/>
          <w:sz w:val="32"/>
          <w:szCs w:val="32"/>
        </w:rPr>
        <w:t>第十七条</w:t>
      </w:r>
      <w:r w:rsidRPr="00CA6251">
        <w:rPr>
          <w:rFonts w:ascii="仿宋" w:eastAsia="仿宋" w:hAnsi="仿宋" w:cs="宋体" w:hint="eastAsia"/>
          <w:color w:val="0070C0"/>
          <w:kern w:val="0"/>
          <w:sz w:val="32"/>
          <w:szCs w:val="32"/>
        </w:rPr>
        <w:t xml:space="preserve">　</w:t>
      </w:r>
      <w:r w:rsidRPr="00E22088">
        <w:rPr>
          <w:rFonts w:ascii="仿宋" w:eastAsia="仿宋" w:hAnsi="仿宋" w:cs="宋体" w:hint="eastAsia"/>
          <w:kern w:val="0"/>
          <w:sz w:val="32"/>
          <w:szCs w:val="32"/>
        </w:rPr>
        <w:t>加强文明施工、安全施工管理。施工单位要按照有关规定切实采取有效措施做好安全防护工作。工程竣工后应及时清理临时设施和建筑垃圾，恢复损坏的绿化、环境及道路等设施。定期对施工单位进行考核，对违反施工管理规定或施工质量较差的施工单位一定期限内不再安排维修改造项目。</w:t>
      </w:r>
    </w:p>
    <w:p w:rsidR="00076209" w:rsidRDefault="00643EC0" w:rsidP="00076209">
      <w:pPr>
        <w:spacing w:line="540" w:lineRule="exact"/>
        <w:jc w:val="center"/>
        <w:rPr>
          <w:rFonts w:ascii="仿宋" w:eastAsia="仿宋" w:hAnsi="仿宋" w:cs="宋体"/>
          <w:sz w:val="32"/>
          <w:szCs w:val="32"/>
        </w:rPr>
      </w:pPr>
      <w:r>
        <w:rPr>
          <w:rFonts w:ascii="仿宋" w:eastAsia="仿宋" w:hAnsi="仿宋" w:cs="宋体" w:hint="eastAsia"/>
          <w:sz w:val="32"/>
          <w:szCs w:val="32"/>
        </w:rPr>
        <w:lastRenderedPageBreak/>
        <w:t xml:space="preserve">　</w:t>
      </w:r>
    </w:p>
    <w:p w:rsidR="00E22088" w:rsidRPr="00C22DEE" w:rsidRDefault="00643EC0" w:rsidP="00076209">
      <w:pPr>
        <w:spacing w:line="540" w:lineRule="exact"/>
        <w:jc w:val="center"/>
        <w:rPr>
          <w:rFonts w:ascii="黑体" w:eastAsia="黑体" w:hAnsi="黑体" w:cs="宋体"/>
          <w:kern w:val="0"/>
          <w:sz w:val="32"/>
          <w:szCs w:val="32"/>
        </w:rPr>
      </w:pPr>
      <w:r w:rsidRPr="00C22DEE">
        <w:rPr>
          <w:rFonts w:ascii="黑体" w:eastAsia="黑体" w:hAnsi="黑体" w:cs="宋体" w:hint="eastAsia"/>
          <w:sz w:val="32"/>
          <w:szCs w:val="32"/>
        </w:rPr>
        <w:t>第五章</w:t>
      </w:r>
      <w:r w:rsidRPr="00C22DEE">
        <w:rPr>
          <w:rFonts w:ascii="宋体" w:eastAsia="黑体" w:hAnsi="宋体" w:cs="宋体" w:hint="eastAsia"/>
          <w:kern w:val="0"/>
          <w:sz w:val="32"/>
          <w:szCs w:val="32"/>
        </w:rPr>
        <w:t> </w:t>
      </w:r>
      <w:r w:rsidRPr="00C22DEE">
        <w:rPr>
          <w:rFonts w:ascii="黑体" w:eastAsia="黑体" w:hAnsi="黑体" w:cs="宋体" w:hint="eastAsia"/>
          <w:kern w:val="0"/>
          <w:sz w:val="32"/>
          <w:szCs w:val="32"/>
        </w:rPr>
        <w:t>验收、结算与归档</w:t>
      </w:r>
    </w:p>
    <w:p w:rsidR="00076209" w:rsidRDefault="00076209" w:rsidP="00076209">
      <w:pPr>
        <w:spacing w:line="540" w:lineRule="exact"/>
        <w:ind w:firstLine="660"/>
        <w:rPr>
          <w:rFonts w:ascii="仿宋" w:eastAsia="仿宋" w:hAnsi="仿宋" w:cs="宋体"/>
          <w:b/>
          <w:bCs/>
          <w:kern w:val="0"/>
          <w:sz w:val="32"/>
          <w:szCs w:val="32"/>
        </w:rPr>
      </w:pPr>
    </w:p>
    <w:p w:rsidR="00126235" w:rsidRPr="00126235" w:rsidRDefault="008D09E1" w:rsidP="00076209">
      <w:pPr>
        <w:spacing w:line="540" w:lineRule="exact"/>
        <w:ind w:firstLine="660"/>
        <w:rPr>
          <w:rFonts w:ascii="仿宋" w:eastAsia="仿宋" w:hAnsi="仿宋" w:cs="宋体"/>
          <w:color w:val="000000" w:themeColor="text1"/>
          <w:kern w:val="0"/>
          <w:sz w:val="32"/>
          <w:szCs w:val="32"/>
        </w:rPr>
      </w:pPr>
      <w:r w:rsidRPr="00E22088">
        <w:rPr>
          <w:rFonts w:ascii="仿宋" w:eastAsia="仿宋" w:hAnsi="仿宋" w:cs="宋体" w:hint="eastAsia"/>
          <w:b/>
          <w:bCs/>
          <w:kern w:val="0"/>
          <w:sz w:val="32"/>
          <w:szCs w:val="32"/>
        </w:rPr>
        <w:t>第十八条</w:t>
      </w:r>
      <w:r>
        <w:rPr>
          <w:rFonts w:ascii="仿宋" w:eastAsia="仿宋" w:hAnsi="仿宋" w:cs="宋体" w:hint="eastAsia"/>
          <w:kern w:val="0"/>
          <w:sz w:val="32"/>
          <w:szCs w:val="32"/>
        </w:rPr>
        <w:t xml:space="preserve">　</w:t>
      </w:r>
      <w:r w:rsidR="00126235" w:rsidRPr="00126235">
        <w:rPr>
          <w:rFonts w:ascii="仿宋" w:eastAsia="仿宋" w:hAnsi="仿宋" w:cs="宋体" w:hint="eastAsia"/>
          <w:color w:val="000000" w:themeColor="text1"/>
          <w:kern w:val="0"/>
          <w:sz w:val="32"/>
          <w:szCs w:val="32"/>
        </w:rPr>
        <w:t>工程验收。工程竣工后，</w:t>
      </w:r>
      <w:r w:rsidR="00126235" w:rsidRPr="00F62339">
        <w:rPr>
          <w:rFonts w:ascii="仿宋" w:eastAsia="仿宋" w:hAnsi="仿宋" w:cs="宋体" w:hint="eastAsia"/>
          <w:color w:val="000000" w:themeColor="text1"/>
          <w:kern w:val="0"/>
          <w:sz w:val="32"/>
          <w:szCs w:val="32"/>
        </w:rPr>
        <w:t>主管部门</w:t>
      </w:r>
      <w:r w:rsidR="00126235" w:rsidRPr="003C46DF">
        <w:rPr>
          <w:rFonts w:ascii="仿宋" w:eastAsia="仿宋" w:hAnsi="仿宋" w:cs="宋体" w:hint="eastAsia"/>
          <w:color w:val="000000" w:themeColor="text1"/>
          <w:kern w:val="0"/>
          <w:sz w:val="32"/>
          <w:szCs w:val="32"/>
        </w:rPr>
        <w:t>根</w:t>
      </w:r>
      <w:r w:rsidR="00126235" w:rsidRPr="00126235">
        <w:rPr>
          <w:rFonts w:ascii="仿宋" w:eastAsia="仿宋" w:hAnsi="仿宋" w:cs="宋体" w:hint="eastAsia"/>
          <w:color w:val="000000" w:themeColor="text1"/>
          <w:kern w:val="0"/>
          <w:sz w:val="32"/>
          <w:szCs w:val="32"/>
        </w:rPr>
        <w:t>据施工单位提交的竣工资料和工程竣工验收申请书按如下程序组织工程验收：</w:t>
      </w:r>
    </w:p>
    <w:p w:rsidR="00126235" w:rsidRPr="00126235" w:rsidRDefault="00126235" w:rsidP="00076209">
      <w:pPr>
        <w:spacing w:line="540" w:lineRule="exact"/>
        <w:ind w:firstLine="660"/>
        <w:rPr>
          <w:rFonts w:ascii="仿宋" w:eastAsia="仿宋" w:hAnsi="仿宋" w:cs="宋体"/>
          <w:color w:val="000000" w:themeColor="text1"/>
          <w:kern w:val="0"/>
          <w:sz w:val="32"/>
          <w:szCs w:val="32"/>
        </w:rPr>
      </w:pPr>
      <w:r w:rsidRPr="00126235">
        <w:rPr>
          <w:rFonts w:ascii="仿宋" w:eastAsia="仿宋" w:hAnsi="仿宋" w:cs="宋体" w:hint="eastAsia"/>
          <w:color w:val="000000" w:themeColor="text1"/>
          <w:kern w:val="0"/>
          <w:sz w:val="32"/>
          <w:szCs w:val="32"/>
        </w:rPr>
        <w:t>（一）工程预算1万元以下的工程由使用单位（部门）报修人、施工单位现场代表组织验收，现场核定工程量后经使用单位（部门）负责人签名确认。</w:t>
      </w:r>
    </w:p>
    <w:p w:rsidR="00126235" w:rsidRPr="00126235" w:rsidRDefault="00126235" w:rsidP="00076209">
      <w:pPr>
        <w:spacing w:line="540" w:lineRule="exact"/>
        <w:ind w:firstLine="660"/>
        <w:rPr>
          <w:rFonts w:ascii="仿宋" w:eastAsia="仿宋" w:hAnsi="仿宋"/>
          <w:color w:val="000000" w:themeColor="text1"/>
          <w:sz w:val="32"/>
          <w:szCs w:val="32"/>
        </w:rPr>
      </w:pPr>
      <w:r w:rsidRPr="00126235">
        <w:rPr>
          <w:rFonts w:ascii="仿宋" w:eastAsia="仿宋" w:hAnsi="仿宋" w:hint="eastAsia"/>
          <w:color w:val="000000" w:themeColor="text1"/>
          <w:sz w:val="32"/>
          <w:szCs w:val="32"/>
        </w:rPr>
        <w:t>（二）工程预算1万元以上至5万元以下（含5万元）的工程由</w:t>
      </w:r>
      <w:r w:rsidRPr="00F62339">
        <w:rPr>
          <w:rFonts w:ascii="仿宋" w:eastAsia="仿宋" w:hAnsi="仿宋" w:hint="eastAsia"/>
          <w:color w:val="000000" w:themeColor="text1"/>
          <w:sz w:val="32"/>
          <w:szCs w:val="32"/>
        </w:rPr>
        <w:t>主管部门代表会</w:t>
      </w:r>
      <w:r w:rsidRPr="00126235">
        <w:rPr>
          <w:rFonts w:ascii="仿宋" w:eastAsia="仿宋" w:hAnsi="仿宋" w:hint="eastAsia"/>
          <w:color w:val="000000" w:themeColor="text1"/>
          <w:sz w:val="32"/>
          <w:szCs w:val="32"/>
        </w:rPr>
        <w:t>同使用单位（部门）报修人、施工单位现场代表组织验收，按照图纸及有关施工资料现场核定结算工程量。参加现场验收人员应在验收表上签名确认。</w:t>
      </w:r>
    </w:p>
    <w:p w:rsidR="00126235" w:rsidRPr="00126235" w:rsidRDefault="00126235" w:rsidP="00076209">
      <w:pPr>
        <w:spacing w:line="540" w:lineRule="exact"/>
        <w:ind w:firstLine="660"/>
        <w:rPr>
          <w:rFonts w:ascii="仿宋" w:eastAsia="仿宋" w:hAnsi="仿宋"/>
          <w:color w:val="000000" w:themeColor="text1"/>
          <w:sz w:val="32"/>
          <w:szCs w:val="32"/>
        </w:rPr>
      </w:pPr>
      <w:r w:rsidRPr="00126235">
        <w:rPr>
          <w:rFonts w:ascii="仿宋" w:eastAsia="仿宋" w:hAnsi="仿宋" w:hint="eastAsia"/>
          <w:color w:val="000000" w:themeColor="text1"/>
          <w:sz w:val="32"/>
          <w:szCs w:val="32"/>
        </w:rPr>
        <w:t>（三）工程预算5万元以上（含5万元）的工程由</w:t>
      </w:r>
      <w:r w:rsidRPr="00F62339">
        <w:rPr>
          <w:rFonts w:ascii="仿宋" w:eastAsia="仿宋" w:hAnsi="仿宋" w:hint="eastAsia"/>
          <w:color w:val="000000" w:themeColor="text1"/>
          <w:sz w:val="32"/>
          <w:szCs w:val="32"/>
        </w:rPr>
        <w:t>主管部门</w:t>
      </w:r>
      <w:r w:rsidRPr="00126235">
        <w:rPr>
          <w:rFonts w:ascii="仿宋" w:eastAsia="仿宋" w:hAnsi="仿宋" w:hint="eastAsia"/>
          <w:color w:val="000000" w:themeColor="text1"/>
          <w:sz w:val="32"/>
          <w:szCs w:val="32"/>
        </w:rPr>
        <w:t>会同审计处、使用单位（部门）报修人、施工单位现场代表按照图纸及有关施工资料现场核定结算工程量。参加现场验收人员应在验收表上签名确认。</w:t>
      </w:r>
    </w:p>
    <w:p w:rsidR="008D09E1" w:rsidRPr="00E22088" w:rsidRDefault="00126235" w:rsidP="00076209">
      <w:pPr>
        <w:spacing w:line="540" w:lineRule="exact"/>
        <w:ind w:firstLine="709"/>
        <w:jc w:val="both"/>
        <w:rPr>
          <w:rFonts w:ascii="仿宋" w:eastAsia="仿宋" w:hAnsi="仿宋" w:cs="宋体"/>
          <w:kern w:val="0"/>
          <w:sz w:val="32"/>
          <w:szCs w:val="32"/>
        </w:rPr>
      </w:pPr>
      <w:r w:rsidRPr="00126235">
        <w:rPr>
          <w:rFonts w:ascii="仿宋" w:eastAsia="仿宋" w:hAnsi="仿宋" w:hint="eastAsia"/>
          <w:color w:val="000000" w:themeColor="text1"/>
          <w:sz w:val="32"/>
          <w:szCs w:val="32"/>
        </w:rPr>
        <w:t>（四）需要委托设计和聘请监理单位的重大项目，验收时需要设计单位代表和监理单位代表参加。</w:t>
      </w:r>
    </w:p>
    <w:p w:rsidR="008D09E1" w:rsidRPr="00E22088" w:rsidRDefault="008D09E1" w:rsidP="00076209">
      <w:pPr>
        <w:spacing w:line="540" w:lineRule="exact"/>
        <w:ind w:firstLine="709"/>
        <w:rPr>
          <w:rFonts w:ascii="仿宋" w:eastAsia="仿宋" w:hAnsi="仿宋" w:cs="宋体"/>
          <w:kern w:val="0"/>
          <w:sz w:val="32"/>
          <w:szCs w:val="32"/>
        </w:rPr>
      </w:pPr>
      <w:r w:rsidRPr="00E22088">
        <w:rPr>
          <w:rFonts w:ascii="仿宋" w:eastAsia="仿宋" w:hAnsi="仿宋" w:cs="宋体" w:hint="eastAsia"/>
          <w:b/>
          <w:bCs/>
          <w:kern w:val="0"/>
          <w:sz w:val="32"/>
          <w:szCs w:val="32"/>
        </w:rPr>
        <w:t>第十九条</w:t>
      </w:r>
      <w:r>
        <w:rPr>
          <w:rFonts w:ascii="仿宋" w:eastAsia="仿宋" w:hAnsi="仿宋" w:cs="宋体" w:hint="eastAsia"/>
          <w:kern w:val="0"/>
          <w:sz w:val="32"/>
          <w:szCs w:val="32"/>
        </w:rPr>
        <w:t xml:space="preserve">　</w:t>
      </w:r>
      <w:r w:rsidR="00126235" w:rsidRPr="00E22088">
        <w:rPr>
          <w:rFonts w:ascii="仿宋" w:eastAsia="仿宋" w:hAnsi="仿宋" w:cs="宋体" w:hint="eastAsia"/>
          <w:kern w:val="0"/>
          <w:sz w:val="32"/>
          <w:szCs w:val="32"/>
        </w:rPr>
        <w:t>工程结算。施工单位根据施工合同、预算书、竣工资料和政府定额管理部门的有关规定等编制工程结算，修缮工程项目一般不预留保修款（施工合同有约定除外）。</w:t>
      </w:r>
      <w:r w:rsidR="00126235" w:rsidRPr="00F62339">
        <w:rPr>
          <w:rFonts w:ascii="仿宋" w:eastAsia="仿宋" w:hAnsi="仿宋" w:cs="宋体" w:hint="eastAsia"/>
          <w:color w:val="000000" w:themeColor="text1"/>
          <w:kern w:val="0"/>
          <w:sz w:val="32"/>
          <w:szCs w:val="32"/>
        </w:rPr>
        <w:t>结算金额1万元以下的工程由主管（责任）部门直接审定；</w:t>
      </w:r>
      <w:r w:rsidR="00126235" w:rsidRPr="00E22088">
        <w:rPr>
          <w:rFonts w:ascii="仿宋" w:eastAsia="仿宋" w:hAnsi="仿宋" w:cs="宋体" w:hint="eastAsia"/>
          <w:kern w:val="0"/>
          <w:sz w:val="32"/>
          <w:szCs w:val="32"/>
        </w:rPr>
        <w:t>结算金额1万元以上的工程项目经</w:t>
      </w:r>
      <w:r w:rsidR="00126235" w:rsidRPr="00F62339">
        <w:rPr>
          <w:rFonts w:ascii="仿宋" w:eastAsia="仿宋" w:hAnsi="仿宋" w:cs="宋体" w:hint="eastAsia"/>
          <w:kern w:val="0"/>
          <w:sz w:val="32"/>
          <w:szCs w:val="32"/>
        </w:rPr>
        <w:t>主管部门</w:t>
      </w:r>
      <w:r w:rsidR="00126235" w:rsidRPr="00E22088">
        <w:rPr>
          <w:rFonts w:ascii="仿宋" w:eastAsia="仿宋" w:hAnsi="仿宋" w:cs="宋体" w:hint="eastAsia"/>
          <w:kern w:val="0"/>
          <w:sz w:val="32"/>
          <w:szCs w:val="32"/>
        </w:rPr>
        <w:t>初审后，报学校审计处审定；结算金额在3万元以上的项目经审计处审核后须送分管校领导审批。</w:t>
      </w:r>
    </w:p>
    <w:p w:rsidR="00D777F7" w:rsidRPr="00D777F7" w:rsidRDefault="008D09E1" w:rsidP="00076209">
      <w:pPr>
        <w:spacing w:line="540" w:lineRule="exact"/>
        <w:ind w:firstLine="660"/>
        <w:rPr>
          <w:rFonts w:ascii="仿宋" w:eastAsia="仿宋" w:hAnsi="仿宋" w:cs="宋体"/>
          <w:color w:val="000000" w:themeColor="text1"/>
          <w:kern w:val="0"/>
          <w:sz w:val="32"/>
          <w:szCs w:val="32"/>
        </w:rPr>
      </w:pPr>
      <w:r w:rsidRPr="00E22088">
        <w:rPr>
          <w:rFonts w:ascii="仿宋" w:eastAsia="仿宋" w:hAnsi="仿宋" w:cs="宋体" w:hint="eastAsia"/>
          <w:b/>
          <w:bCs/>
          <w:kern w:val="0"/>
          <w:sz w:val="32"/>
          <w:szCs w:val="32"/>
        </w:rPr>
        <w:lastRenderedPageBreak/>
        <w:t>第二十条</w:t>
      </w:r>
      <w:r>
        <w:rPr>
          <w:rFonts w:ascii="仿宋" w:eastAsia="仿宋" w:hAnsi="仿宋" w:cs="宋体" w:hint="eastAsia"/>
          <w:kern w:val="0"/>
          <w:sz w:val="32"/>
          <w:szCs w:val="32"/>
        </w:rPr>
        <w:t xml:space="preserve">　</w:t>
      </w:r>
      <w:r w:rsidR="00D777F7" w:rsidRPr="00D777F7">
        <w:rPr>
          <w:rFonts w:ascii="仿宋" w:eastAsia="仿宋" w:hAnsi="仿宋" w:cs="宋体" w:hint="eastAsia"/>
          <w:color w:val="000000" w:themeColor="text1"/>
          <w:kern w:val="0"/>
          <w:sz w:val="32"/>
          <w:szCs w:val="32"/>
        </w:rPr>
        <w:t>工程结算按</w:t>
      </w:r>
      <w:r w:rsidR="00D777F7" w:rsidRPr="00D777F7">
        <w:rPr>
          <w:rFonts w:ascii="仿宋" w:eastAsia="仿宋" w:hAnsi="仿宋" w:cs="宋体" w:hint="eastAsia"/>
          <w:color w:val="000000" w:themeColor="text1"/>
          <w:spacing w:val="20"/>
          <w:kern w:val="0"/>
          <w:sz w:val="32"/>
          <w:szCs w:val="32"/>
        </w:rPr>
        <w:t>学校审核程序完成后，</w:t>
      </w:r>
      <w:r w:rsidR="00D777F7" w:rsidRPr="00F62339">
        <w:rPr>
          <w:rFonts w:ascii="仿宋" w:eastAsia="仿宋" w:hAnsi="仿宋" w:cs="宋体" w:hint="eastAsia"/>
          <w:color w:val="000000" w:themeColor="text1"/>
          <w:spacing w:val="20"/>
          <w:kern w:val="0"/>
          <w:sz w:val="32"/>
          <w:szCs w:val="32"/>
        </w:rPr>
        <w:t>主管部门</w:t>
      </w:r>
      <w:r w:rsidR="00D777F7" w:rsidRPr="00D777F7">
        <w:rPr>
          <w:rFonts w:ascii="仿宋" w:eastAsia="仿宋" w:hAnsi="仿宋" w:cs="宋体" w:hint="eastAsia"/>
          <w:color w:val="000000" w:themeColor="text1"/>
          <w:spacing w:val="20"/>
          <w:kern w:val="0"/>
          <w:sz w:val="32"/>
          <w:szCs w:val="32"/>
        </w:rPr>
        <w:t>通知施工单位办理工程财</w:t>
      </w:r>
      <w:r w:rsidR="00D777F7" w:rsidRPr="00D777F7">
        <w:rPr>
          <w:rFonts w:ascii="仿宋" w:eastAsia="仿宋" w:hAnsi="仿宋" w:cs="宋体" w:hint="eastAsia"/>
          <w:color w:val="000000" w:themeColor="text1"/>
          <w:kern w:val="0"/>
          <w:sz w:val="32"/>
          <w:szCs w:val="32"/>
        </w:rPr>
        <w:t>务结算和付款手续。工程款支付审批权限为：</w:t>
      </w:r>
    </w:p>
    <w:p w:rsidR="00D777F7" w:rsidRPr="00D777F7" w:rsidRDefault="00D777F7" w:rsidP="00076209">
      <w:pPr>
        <w:spacing w:line="540" w:lineRule="exact"/>
        <w:ind w:firstLine="660"/>
        <w:rPr>
          <w:rFonts w:ascii="仿宋" w:eastAsia="仿宋" w:hAnsi="仿宋" w:cs="宋体"/>
          <w:color w:val="000000" w:themeColor="text1"/>
          <w:kern w:val="0"/>
          <w:sz w:val="32"/>
          <w:szCs w:val="32"/>
        </w:rPr>
      </w:pPr>
      <w:r w:rsidRPr="00D777F7">
        <w:rPr>
          <w:rFonts w:ascii="仿宋" w:eastAsia="仿宋" w:hAnsi="仿宋" w:cs="宋体" w:hint="eastAsia"/>
          <w:color w:val="000000" w:themeColor="text1"/>
          <w:kern w:val="0"/>
          <w:sz w:val="32"/>
          <w:szCs w:val="32"/>
        </w:rPr>
        <w:t>（一）单项支出金额在3万元以下的，由</w:t>
      </w:r>
      <w:r w:rsidR="003C46DF" w:rsidRPr="00F62339">
        <w:rPr>
          <w:rFonts w:ascii="仿宋" w:eastAsia="仿宋" w:hAnsi="仿宋" w:cs="宋体" w:hint="eastAsia"/>
          <w:color w:val="000000" w:themeColor="text1"/>
          <w:kern w:val="0"/>
          <w:sz w:val="32"/>
          <w:szCs w:val="32"/>
        </w:rPr>
        <w:t>主管</w:t>
      </w:r>
      <w:r w:rsidRPr="00F62339">
        <w:rPr>
          <w:rFonts w:ascii="仿宋" w:eastAsia="仿宋" w:hAnsi="仿宋" w:cs="宋体" w:hint="eastAsia"/>
          <w:color w:val="000000" w:themeColor="text1"/>
          <w:kern w:val="0"/>
          <w:sz w:val="32"/>
          <w:szCs w:val="32"/>
        </w:rPr>
        <w:t>部门负责人</w:t>
      </w:r>
      <w:r w:rsidRPr="00D777F7">
        <w:rPr>
          <w:rFonts w:ascii="仿宋" w:eastAsia="仿宋" w:hAnsi="仿宋" w:cs="宋体" w:hint="eastAsia"/>
          <w:color w:val="000000" w:themeColor="text1"/>
          <w:kern w:val="0"/>
          <w:sz w:val="32"/>
          <w:szCs w:val="32"/>
        </w:rPr>
        <w:t>审批；</w:t>
      </w:r>
    </w:p>
    <w:p w:rsidR="00D777F7" w:rsidRPr="00D777F7" w:rsidRDefault="00D777F7" w:rsidP="00076209">
      <w:pPr>
        <w:spacing w:line="540" w:lineRule="exact"/>
        <w:ind w:firstLine="660"/>
        <w:rPr>
          <w:rFonts w:ascii="仿宋" w:eastAsia="仿宋" w:hAnsi="仿宋"/>
          <w:color w:val="000000" w:themeColor="text1"/>
          <w:sz w:val="32"/>
          <w:szCs w:val="32"/>
        </w:rPr>
      </w:pPr>
      <w:r w:rsidRPr="00D777F7">
        <w:rPr>
          <w:rFonts w:ascii="仿宋" w:eastAsia="仿宋" w:hAnsi="仿宋" w:hint="eastAsia"/>
          <w:color w:val="000000" w:themeColor="text1"/>
          <w:sz w:val="32"/>
          <w:szCs w:val="32"/>
        </w:rPr>
        <w:t>（二）单项支出金额3万元至30万元以下的，经</w:t>
      </w:r>
      <w:r w:rsidR="003C46DF" w:rsidRPr="00F62339">
        <w:rPr>
          <w:rFonts w:ascii="仿宋" w:eastAsia="仿宋" w:hAnsi="仿宋" w:hint="eastAsia"/>
          <w:color w:val="000000" w:themeColor="text1"/>
          <w:sz w:val="32"/>
          <w:szCs w:val="32"/>
        </w:rPr>
        <w:t>主管</w:t>
      </w:r>
      <w:r w:rsidRPr="00F62339">
        <w:rPr>
          <w:rFonts w:ascii="仿宋" w:eastAsia="仿宋" w:hAnsi="仿宋" w:hint="eastAsia"/>
          <w:color w:val="000000" w:themeColor="text1"/>
          <w:sz w:val="32"/>
          <w:szCs w:val="32"/>
        </w:rPr>
        <w:t>部门负责人</w:t>
      </w:r>
      <w:r w:rsidRPr="00D777F7">
        <w:rPr>
          <w:rFonts w:ascii="仿宋" w:eastAsia="仿宋" w:hAnsi="仿宋" w:hint="eastAsia"/>
          <w:color w:val="000000" w:themeColor="text1"/>
          <w:sz w:val="32"/>
          <w:szCs w:val="32"/>
        </w:rPr>
        <w:t>审核后，报分管校领导审批；</w:t>
      </w:r>
    </w:p>
    <w:p w:rsidR="00D777F7" w:rsidRPr="00D777F7" w:rsidRDefault="00D777F7" w:rsidP="00684C45">
      <w:pPr>
        <w:spacing w:line="540" w:lineRule="exact"/>
        <w:ind w:firstLine="660"/>
        <w:jc w:val="both"/>
        <w:rPr>
          <w:rFonts w:ascii="仿宋" w:eastAsia="仿宋" w:hAnsi="仿宋"/>
          <w:color w:val="000000" w:themeColor="text1"/>
          <w:sz w:val="32"/>
          <w:szCs w:val="32"/>
        </w:rPr>
      </w:pPr>
      <w:r w:rsidRPr="00D777F7">
        <w:rPr>
          <w:rFonts w:ascii="仿宋" w:eastAsia="仿宋" w:hAnsi="仿宋" w:hint="eastAsia"/>
          <w:color w:val="000000" w:themeColor="text1"/>
          <w:sz w:val="32"/>
          <w:szCs w:val="32"/>
        </w:rPr>
        <w:t>（三）单项支出金额30万元至50万元以下的，由</w:t>
      </w:r>
      <w:r w:rsidR="003C46DF" w:rsidRPr="00F62339">
        <w:rPr>
          <w:rFonts w:ascii="仿宋" w:eastAsia="仿宋" w:hAnsi="仿宋" w:hint="eastAsia"/>
          <w:color w:val="000000" w:themeColor="text1"/>
          <w:sz w:val="32"/>
          <w:szCs w:val="32"/>
        </w:rPr>
        <w:t>主管</w:t>
      </w:r>
      <w:r w:rsidRPr="00F62339">
        <w:rPr>
          <w:rFonts w:ascii="仿宋" w:eastAsia="仿宋" w:hAnsi="仿宋" w:hint="eastAsia"/>
          <w:color w:val="000000" w:themeColor="text1"/>
          <w:sz w:val="32"/>
          <w:szCs w:val="32"/>
        </w:rPr>
        <w:t>部门负责人</w:t>
      </w:r>
      <w:r w:rsidRPr="00D777F7">
        <w:rPr>
          <w:rFonts w:ascii="仿宋" w:eastAsia="仿宋" w:hAnsi="仿宋" w:hint="eastAsia"/>
          <w:color w:val="000000" w:themeColor="text1"/>
          <w:sz w:val="32"/>
          <w:szCs w:val="32"/>
        </w:rPr>
        <w:t>审核、经分管校领导签署意见后，报主管财务校领导审批。</w:t>
      </w:r>
    </w:p>
    <w:p w:rsidR="00D777F7" w:rsidRPr="00D777F7" w:rsidRDefault="00D777F7" w:rsidP="00684C45">
      <w:pPr>
        <w:spacing w:line="540" w:lineRule="exact"/>
        <w:ind w:firstLine="660"/>
        <w:jc w:val="both"/>
        <w:rPr>
          <w:rFonts w:ascii="仿宋" w:eastAsia="仿宋" w:hAnsi="仿宋"/>
          <w:color w:val="000000" w:themeColor="text1"/>
          <w:sz w:val="32"/>
          <w:szCs w:val="32"/>
        </w:rPr>
      </w:pPr>
      <w:r w:rsidRPr="00D777F7">
        <w:rPr>
          <w:rFonts w:ascii="仿宋" w:eastAsia="仿宋" w:hAnsi="仿宋" w:hint="eastAsia"/>
          <w:color w:val="000000" w:themeColor="text1"/>
          <w:sz w:val="32"/>
          <w:szCs w:val="32"/>
        </w:rPr>
        <w:t>（四）单项支出金额50万元以上的，由</w:t>
      </w:r>
      <w:r w:rsidR="003C46DF" w:rsidRPr="00F62339">
        <w:rPr>
          <w:rFonts w:ascii="仿宋" w:eastAsia="仿宋" w:hAnsi="仿宋" w:hint="eastAsia"/>
          <w:color w:val="000000" w:themeColor="text1"/>
          <w:sz w:val="32"/>
          <w:szCs w:val="32"/>
        </w:rPr>
        <w:t>主管部门</w:t>
      </w:r>
      <w:r w:rsidRPr="00F62339">
        <w:rPr>
          <w:rFonts w:ascii="仿宋" w:eastAsia="仿宋" w:hAnsi="仿宋" w:hint="eastAsia"/>
          <w:color w:val="000000" w:themeColor="text1"/>
          <w:sz w:val="32"/>
          <w:szCs w:val="32"/>
        </w:rPr>
        <w:t>负责人</w:t>
      </w:r>
      <w:r w:rsidRPr="00D777F7">
        <w:rPr>
          <w:rFonts w:ascii="仿宋" w:eastAsia="仿宋" w:hAnsi="仿宋" w:hint="eastAsia"/>
          <w:color w:val="000000" w:themeColor="text1"/>
          <w:sz w:val="32"/>
          <w:szCs w:val="32"/>
        </w:rPr>
        <w:t>审核、经分管校领导签署意见后，报学校校长审批。</w:t>
      </w:r>
    </w:p>
    <w:p w:rsidR="00126235" w:rsidRPr="00126235" w:rsidRDefault="00643EC0" w:rsidP="00684C45">
      <w:pPr>
        <w:spacing w:line="540" w:lineRule="exact"/>
        <w:ind w:firstLine="660"/>
        <w:jc w:val="both"/>
        <w:rPr>
          <w:rFonts w:ascii="仿宋" w:eastAsia="仿宋" w:hAnsi="仿宋"/>
          <w:color w:val="000000" w:themeColor="text1"/>
          <w:sz w:val="32"/>
          <w:szCs w:val="32"/>
        </w:rPr>
      </w:pPr>
      <w:r w:rsidRPr="00126235">
        <w:rPr>
          <w:rFonts w:ascii="仿宋" w:eastAsia="仿宋" w:hAnsi="仿宋" w:cs="宋体" w:hint="eastAsia"/>
          <w:b/>
          <w:color w:val="000000" w:themeColor="text1"/>
          <w:kern w:val="0"/>
          <w:sz w:val="32"/>
          <w:szCs w:val="32"/>
        </w:rPr>
        <w:t>第二十一条</w:t>
      </w:r>
      <w:r w:rsidR="00C22DEE" w:rsidRPr="00126235">
        <w:rPr>
          <w:rFonts w:ascii="仿宋" w:eastAsia="仿宋" w:hAnsi="仿宋" w:cs="宋体" w:hint="eastAsia"/>
          <w:color w:val="000000" w:themeColor="text1"/>
          <w:kern w:val="0"/>
          <w:sz w:val="32"/>
          <w:szCs w:val="32"/>
        </w:rPr>
        <w:t xml:space="preserve">　</w:t>
      </w:r>
      <w:r w:rsidR="00D777F7" w:rsidRPr="00C22DEE">
        <w:rPr>
          <w:rFonts w:ascii="仿宋" w:eastAsia="仿宋" w:hAnsi="仿宋" w:cs="宋体" w:hint="eastAsia"/>
          <w:kern w:val="0"/>
          <w:sz w:val="32"/>
          <w:szCs w:val="32"/>
        </w:rPr>
        <w:t>修缮</w:t>
      </w:r>
      <w:r w:rsidR="003C46DF">
        <w:rPr>
          <w:rFonts w:ascii="仿宋" w:eastAsia="仿宋" w:hAnsi="仿宋" w:cs="宋体" w:hint="eastAsia"/>
          <w:kern w:val="0"/>
          <w:sz w:val="32"/>
          <w:szCs w:val="32"/>
        </w:rPr>
        <w:t>和改造</w:t>
      </w:r>
      <w:r w:rsidR="00D777F7" w:rsidRPr="00C22DEE">
        <w:rPr>
          <w:rFonts w:ascii="仿宋" w:eastAsia="仿宋" w:hAnsi="仿宋" w:cs="宋体" w:hint="eastAsia"/>
          <w:kern w:val="0"/>
          <w:sz w:val="32"/>
          <w:szCs w:val="32"/>
        </w:rPr>
        <w:t>工程项目应根据实际需要建立相关档案。档案资料包括：批准文件、工程预算书、施工合同、施工图、隐蔽签证、验收报告、工程量计算及确认书、决算书及审核意见、项目总结材料等。项目档案由后勤</w:t>
      </w:r>
      <w:r w:rsidR="00061C14">
        <w:rPr>
          <w:rFonts w:ascii="仿宋" w:eastAsia="仿宋" w:hAnsi="仿宋" w:cs="宋体" w:hint="eastAsia"/>
          <w:kern w:val="0"/>
          <w:sz w:val="32"/>
          <w:szCs w:val="32"/>
        </w:rPr>
        <w:t>保障</w:t>
      </w:r>
      <w:r w:rsidR="00D777F7" w:rsidRPr="00C22DEE">
        <w:rPr>
          <w:rFonts w:ascii="仿宋" w:eastAsia="仿宋" w:hAnsi="仿宋" w:cs="宋体" w:hint="eastAsia"/>
          <w:kern w:val="0"/>
          <w:sz w:val="32"/>
          <w:szCs w:val="32"/>
        </w:rPr>
        <w:t>处管理，专人负责。</w:t>
      </w:r>
    </w:p>
    <w:p w:rsidR="00076209" w:rsidRDefault="00076209" w:rsidP="00076209">
      <w:pPr>
        <w:spacing w:line="540" w:lineRule="exact"/>
        <w:jc w:val="center"/>
        <w:rPr>
          <w:rFonts w:ascii="黑体" w:eastAsia="黑体" w:hAnsi="黑体" w:cs="宋体"/>
          <w:kern w:val="0"/>
          <w:sz w:val="32"/>
          <w:szCs w:val="32"/>
        </w:rPr>
      </w:pPr>
    </w:p>
    <w:p w:rsidR="00E22088" w:rsidRPr="00C22DEE" w:rsidRDefault="00643EC0" w:rsidP="00076209">
      <w:pPr>
        <w:spacing w:line="540" w:lineRule="exact"/>
        <w:jc w:val="center"/>
        <w:rPr>
          <w:rFonts w:ascii="黑体" w:eastAsia="黑体" w:hAnsi="黑体" w:cs="宋体"/>
          <w:kern w:val="0"/>
          <w:sz w:val="32"/>
          <w:szCs w:val="32"/>
        </w:rPr>
      </w:pPr>
      <w:r w:rsidRPr="00C22DEE">
        <w:rPr>
          <w:rFonts w:ascii="黑体" w:eastAsia="黑体" w:hAnsi="黑体" w:cs="宋体" w:hint="eastAsia"/>
          <w:kern w:val="0"/>
          <w:sz w:val="32"/>
          <w:szCs w:val="32"/>
        </w:rPr>
        <w:t>第六章</w:t>
      </w:r>
      <w:r w:rsidR="001E131A" w:rsidRPr="00C22DEE">
        <w:rPr>
          <w:rFonts w:ascii="黑体" w:eastAsia="黑体" w:hAnsi="黑体" w:cs="宋体" w:hint="eastAsia"/>
          <w:kern w:val="0"/>
          <w:sz w:val="32"/>
          <w:szCs w:val="32"/>
        </w:rPr>
        <w:t xml:space="preserve">　</w:t>
      </w:r>
      <w:r w:rsidRPr="00C22DEE">
        <w:rPr>
          <w:rFonts w:ascii="黑体" w:eastAsia="黑体" w:hAnsi="黑体" w:cs="宋体" w:hint="eastAsia"/>
          <w:kern w:val="0"/>
          <w:sz w:val="32"/>
          <w:szCs w:val="32"/>
        </w:rPr>
        <w:t>监督与保障</w:t>
      </w:r>
    </w:p>
    <w:p w:rsidR="00076209" w:rsidRDefault="00076209" w:rsidP="00076209">
      <w:pPr>
        <w:spacing w:line="540" w:lineRule="exact"/>
        <w:ind w:firstLine="660"/>
        <w:rPr>
          <w:rFonts w:ascii="仿宋" w:eastAsia="仿宋" w:hAnsi="仿宋" w:cs="宋体"/>
          <w:b/>
          <w:bCs/>
          <w:kern w:val="0"/>
          <w:sz w:val="32"/>
          <w:szCs w:val="32"/>
        </w:rPr>
      </w:pPr>
    </w:p>
    <w:p w:rsidR="006819A8" w:rsidRDefault="00D777F7" w:rsidP="00076209">
      <w:pPr>
        <w:spacing w:line="540" w:lineRule="exact"/>
        <w:ind w:firstLine="660"/>
        <w:rPr>
          <w:rFonts w:ascii="仿宋" w:eastAsia="仿宋" w:hAnsi="仿宋" w:cs="宋体"/>
          <w:color w:val="000000" w:themeColor="text1"/>
          <w:kern w:val="0"/>
          <w:sz w:val="32"/>
          <w:szCs w:val="32"/>
        </w:rPr>
      </w:pPr>
      <w:r w:rsidRPr="00E22088">
        <w:rPr>
          <w:rFonts w:ascii="仿宋" w:eastAsia="仿宋" w:hAnsi="仿宋" w:cs="宋体" w:hint="eastAsia"/>
          <w:b/>
          <w:bCs/>
          <w:kern w:val="0"/>
          <w:sz w:val="32"/>
          <w:szCs w:val="32"/>
        </w:rPr>
        <w:t>第二十二条</w:t>
      </w:r>
      <w:r>
        <w:rPr>
          <w:rFonts w:ascii="仿宋" w:eastAsia="仿宋" w:hAnsi="仿宋" w:cs="宋体" w:hint="eastAsia"/>
          <w:kern w:val="0"/>
          <w:sz w:val="32"/>
          <w:szCs w:val="32"/>
        </w:rPr>
        <w:t xml:space="preserve">　</w:t>
      </w:r>
      <w:r w:rsidRPr="00D777F7">
        <w:rPr>
          <w:rFonts w:ascii="仿宋" w:eastAsia="仿宋" w:hAnsi="仿宋" w:cs="宋体" w:hint="eastAsia"/>
          <w:color w:val="000000" w:themeColor="text1"/>
          <w:kern w:val="0"/>
          <w:sz w:val="32"/>
          <w:szCs w:val="32"/>
        </w:rPr>
        <w:t>修缮</w:t>
      </w:r>
      <w:r w:rsidR="003C46DF">
        <w:rPr>
          <w:rFonts w:ascii="仿宋" w:eastAsia="仿宋" w:hAnsi="仿宋" w:cs="宋体" w:hint="eastAsia"/>
          <w:color w:val="000000" w:themeColor="text1"/>
          <w:kern w:val="0"/>
          <w:sz w:val="32"/>
          <w:szCs w:val="32"/>
        </w:rPr>
        <w:t>和</w:t>
      </w:r>
      <w:r>
        <w:rPr>
          <w:rFonts w:ascii="仿宋" w:eastAsia="仿宋" w:hAnsi="仿宋" w:cs="宋体" w:hint="eastAsia"/>
          <w:color w:val="000000" w:themeColor="text1"/>
          <w:kern w:val="0"/>
          <w:sz w:val="32"/>
          <w:szCs w:val="32"/>
        </w:rPr>
        <w:t>改造</w:t>
      </w:r>
      <w:r w:rsidRPr="00D777F7">
        <w:rPr>
          <w:rFonts w:ascii="仿宋" w:eastAsia="仿宋" w:hAnsi="仿宋" w:cs="宋体" w:hint="eastAsia"/>
          <w:color w:val="000000" w:themeColor="text1"/>
          <w:kern w:val="0"/>
          <w:sz w:val="32"/>
          <w:szCs w:val="32"/>
        </w:rPr>
        <w:t>工程接受学校纪检、监察和审计部门的监督，在项目的立项、招投标、合同签订、变更、签证、材料和设备采购及工程预结算审核等关键环节中</w:t>
      </w:r>
      <w:r>
        <w:rPr>
          <w:rFonts w:ascii="仿宋" w:eastAsia="仿宋" w:hAnsi="仿宋" w:cs="宋体" w:hint="eastAsia"/>
          <w:color w:val="000000" w:themeColor="text1"/>
          <w:kern w:val="0"/>
          <w:sz w:val="32"/>
          <w:szCs w:val="32"/>
        </w:rPr>
        <w:t>，</w:t>
      </w:r>
      <w:r w:rsidRPr="00D777F7">
        <w:rPr>
          <w:rFonts w:ascii="仿宋" w:eastAsia="仿宋" w:hAnsi="仿宋" w:cs="宋体" w:hint="eastAsia"/>
          <w:color w:val="000000" w:themeColor="text1"/>
          <w:kern w:val="0"/>
          <w:sz w:val="32"/>
          <w:szCs w:val="32"/>
        </w:rPr>
        <w:t>实施重点监督、严格管理、注重防范。</w:t>
      </w:r>
    </w:p>
    <w:p w:rsidR="00D777F7" w:rsidRPr="00F62339" w:rsidRDefault="006819A8" w:rsidP="00076209">
      <w:pPr>
        <w:spacing w:line="540" w:lineRule="exact"/>
        <w:ind w:firstLine="660"/>
        <w:rPr>
          <w:rFonts w:ascii="仿宋" w:eastAsia="仿宋" w:hAnsi="仿宋" w:cs="宋体"/>
          <w:bCs/>
          <w:kern w:val="0"/>
          <w:sz w:val="32"/>
          <w:szCs w:val="32"/>
        </w:rPr>
      </w:pPr>
      <w:r w:rsidRPr="00684C45">
        <w:rPr>
          <w:rFonts w:ascii="仿宋" w:eastAsia="仿宋" w:hAnsi="仿宋" w:cs="宋体" w:hint="eastAsia"/>
          <w:b/>
          <w:bCs/>
          <w:kern w:val="0"/>
          <w:sz w:val="32"/>
          <w:szCs w:val="32"/>
        </w:rPr>
        <w:t>第二十三条</w:t>
      </w:r>
      <w:r w:rsidRPr="00F62339">
        <w:rPr>
          <w:rFonts w:ascii="仿宋" w:eastAsia="仿宋" w:hAnsi="仿宋" w:cs="宋体" w:hint="eastAsia"/>
          <w:bCs/>
          <w:kern w:val="0"/>
          <w:sz w:val="32"/>
          <w:szCs w:val="32"/>
        </w:rPr>
        <w:t xml:space="preserve">　所有修缮和改造工程参与人员均应遵守国家法律法规和</w:t>
      </w:r>
      <w:r w:rsidR="0030531B" w:rsidRPr="00F62339">
        <w:rPr>
          <w:rFonts w:ascii="仿宋" w:eastAsia="仿宋" w:hAnsi="仿宋" w:cs="宋体" w:hint="eastAsia"/>
          <w:bCs/>
          <w:kern w:val="0"/>
          <w:sz w:val="32"/>
          <w:szCs w:val="32"/>
        </w:rPr>
        <w:t>相关</w:t>
      </w:r>
      <w:r w:rsidRPr="00F62339">
        <w:rPr>
          <w:rFonts w:ascii="仿宋" w:eastAsia="仿宋" w:hAnsi="仿宋" w:cs="宋体" w:hint="eastAsia"/>
          <w:bCs/>
          <w:kern w:val="0"/>
          <w:sz w:val="32"/>
          <w:szCs w:val="32"/>
        </w:rPr>
        <w:t>规章，按规定的权限、程序开展工作，坚持原则，</w:t>
      </w:r>
      <w:r w:rsidRPr="00F62339">
        <w:rPr>
          <w:rFonts w:ascii="仿宋" w:eastAsia="仿宋" w:hAnsi="仿宋" w:cs="宋体" w:hint="eastAsia"/>
          <w:bCs/>
          <w:kern w:val="0"/>
          <w:sz w:val="32"/>
          <w:szCs w:val="32"/>
        </w:rPr>
        <w:lastRenderedPageBreak/>
        <w:t>廉洁自律，保守秘密，主动接受监督。</w:t>
      </w:r>
      <w:r w:rsidR="000D3446" w:rsidRPr="00F62339">
        <w:rPr>
          <w:rFonts w:ascii="仿宋" w:eastAsia="仿宋" w:hAnsi="仿宋" w:cs="宋体" w:hint="eastAsia"/>
          <w:bCs/>
          <w:kern w:val="0"/>
          <w:sz w:val="32"/>
          <w:szCs w:val="32"/>
        </w:rPr>
        <w:t>对违反本办法且构成违纪的</w:t>
      </w:r>
      <w:r w:rsidR="00D777F7" w:rsidRPr="00F62339">
        <w:rPr>
          <w:rFonts w:ascii="仿宋" w:eastAsia="仿宋" w:hAnsi="仿宋" w:cs="宋体" w:hint="eastAsia"/>
          <w:bCs/>
          <w:kern w:val="0"/>
          <w:sz w:val="32"/>
          <w:szCs w:val="32"/>
        </w:rPr>
        <w:t>，由学校纪检监察部门</w:t>
      </w:r>
      <w:r w:rsidR="00A74741" w:rsidRPr="00F62339">
        <w:rPr>
          <w:rFonts w:ascii="仿宋" w:eastAsia="仿宋" w:hAnsi="仿宋" w:cs="宋体" w:hint="eastAsia"/>
          <w:bCs/>
          <w:kern w:val="0"/>
          <w:sz w:val="32"/>
          <w:szCs w:val="32"/>
        </w:rPr>
        <w:t>进行严肃查处；需要问责的，对有关单位（部门）及其领导人员实施问责；涉及触犯法律的，移交司法机关按有关法律法规追究法律责任。</w:t>
      </w:r>
    </w:p>
    <w:p w:rsidR="00D777F7" w:rsidRPr="00F62339" w:rsidRDefault="0030531B" w:rsidP="00F62339">
      <w:pPr>
        <w:spacing w:line="540" w:lineRule="exact"/>
        <w:ind w:firstLine="660"/>
        <w:jc w:val="both"/>
        <w:rPr>
          <w:rFonts w:ascii="仿宋" w:eastAsia="仿宋" w:hAnsi="仿宋"/>
          <w:color w:val="000000" w:themeColor="text1"/>
          <w:sz w:val="32"/>
          <w:szCs w:val="32"/>
        </w:rPr>
      </w:pPr>
      <w:r w:rsidRPr="00F62339">
        <w:rPr>
          <w:rFonts w:ascii="仿宋" w:eastAsia="仿宋" w:hAnsi="仿宋" w:cs="宋体" w:hint="eastAsia"/>
          <w:b/>
          <w:bCs/>
          <w:color w:val="000000" w:themeColor="text1"/>
          <w:kern w:val="0"/>
          <w:sz w:val="32"/>
          <w:szCs w:val="32"/>
        </w:rPr>
        <w:t>第二十四</w:t>
      </w:r>
      <w:r w:rsidR="00D777F7" w:rsidRPr="00F62339">
        <w:rPr>
          <w:rFonts w:ascii="仿宋" w:eastAsia="仿宋" w:hAnsi="仿宋" w:cs="宋体" w:hint="eastAsia"/>
          <w:b/>
          <w:bCs/>
          <w:color w:val="000000" w:themeColor="text1"/>
          <w:kern w:val="0"/>
          <w:sz w:val="32"/>
          <w:szCs w:val="32"/>
        </w:rPr>
        <w:t xml:space="preserve">条　</w:t>
      </w:r>
      <w:r w:rsidR="00D777F7" w:rsidRPr="00F62339">
        <w:rPr>
          <w:rFonts w:ascii="仿宋" w:eastAsia="仿宋" w:hAnsi="仿宋" w:cs="宋体" w:hint="eastAsia"/>
          <w:color w:val="000000" w:themeColor="text1"/>
          <w:kern w:val="0"/>
          <w:sz w:val="32"/>
          <w:szCs w:val="32"/>
        </w:rPr>
        <w:t>按照学校校务公开要求，修缮</w:t>
      </w:r>
      <w:r w:rsidR="003C46DF" w:rsidRPr="00F62339">
        <w:rPr>
          <w:rFonts w:ascii="仿宋" w:eastAsia="仿宋" w:hAnsi="仿宋" w:cs="宋体" w:hint="eastAsia"/>
          <w:color w:val="000000" w:themeColor="text1"/>
          <w:kern w:val="0"/>
          <w:sz w:val="32"/>
          <w:szCs w:val="32"/>
        </w:rPr>
        <w:t>和</w:t>
      </w:r>
      <w:r w:rsidR="00D777F7" w:rsidRPr="00F62339">
        <w:rPr>
          <w:rFonts w:ascii="仿宋" w:eastAsia="仿宋" w:hAnsi="仿宋" w:cs="宋体" w:hint="eastAsia"/>
          <w:color w:val="000000" w:themeColor="text1"/>
          <w:kern w:val="0"/>
          <w:sz w:val="32"/>
          <w:szCs w:val="32"/>
        </w:rPr>
        <w:t>改造工程项目管理工作中的重大决策、重要事项等在学校校园网公示公告栏、校内宣传广告栏等</w:t>
      </w:r>
      <w:r w:rsidR="006819A8" w:rsidRPr="00F62339">
        <w:rPr>
          <w:rFonts w:ascii="仿宋" w:eastAsia="仿宋" w:hAnsi="仿宋" w:cs="宋体" w:hint="eastAsia"/>
          <w:color w:val="000000" w:themeColor="text1"/>
          <w:kern w:val="0"/>
          <w:sz w:val="32"/>
          <w:szCs w:val="32"/>
        </w:rPr>
        <w:t>媒体阵地</w:t>
      </w:r>
      <w:r w:rsidR="00D777F7" w:rsidRPr="00F62339">
        <w:rPr>
          <w:rFonts w:ascii="仿宋" w:eastAsia="仿宋" w:hAnsi="仿宋" w:cs="宋体" w:hint="eastAsia"/>
          <w:color w:val="000000" w:themeColor="text1"/>
          <w:kern w:val="0"/>
          <w:sz w:val="32"/>
          <w:szCs w:val="32"/>
        </w:rPr>
        <w:t>进行公开公示，接受群众和舆论监督。</w:t>
      </w:r>
    </w:p>
    <w:p w:rsidR="00076209" w:rsidRDefault="00076209" w:rsidP="00076209">
      <w:pPr>
        <w:spacing w:line="540" w:lineRule="exact"/>
        <w:jc w:val="center"/>
        <w:rPr>
          <w:rFonts w:ascii="黑体" w:eastAsia="黑体" w:hAnsi="黑体" w:cs="宋体"/>
          <w:kern w:val="0"/>
          <w:sz w:val="32"/>
          <w:szCs w:val="32"/>
          <w:u w:val="single"/>
        </w:rPr>
      </w:pPr>
    </w:p>
    <w:p w:rsidR="00E22088" w:rsidRPr="00F62339" w:rsidRDefault="0030531B" w:rsidP="00076209">
      <w:pPr>
        <w:spacing w:line="540" w:lineRule="exact"/>
        <w:jc w:val="center"/>
        <w:rPr>
          <w:rFonts w:ascii="黑体" w:eastAsia="黑体" w:hAnsi="黑体" w:cs="宋体"/>
          <w:kern w:val="0"/>
          <w:sz w:val="32"/>
          <w:szCs w:val="32"/>
        </w:rPr>
      </w:pPr>
      <w:r w:rsidRPr="00F62339">
        <w:rPr>
          <w:rFonts w:ascii="黑体" w:eastAsia="黑体" w:hAnsi="黑体" w:cs="宋体" w:hint="eastAsia"/>
          <w:kern w:val="0"/>
          <w:sz w:val="32"/>
          <w:szCs w:val="32"/>
        </w:rPr>
        <w:t xml:space="preserve">第七章　</w:t>
      </w:r>
      <w:r w:rsidR="00646186" w:rsidRPr="00F62339">
        <w:rPr>
          <w:rFonts w:ascii="黑体" w:eastAsia="黑体" w:hAnsi="黑体" w:cs="宋体" w:hint="eastAsia"/>
          <w:kern w:val="0"/>
          <w:sz w:val="32"/>
          <w:szCs w:val="32"/>
        </w:rPr>
        <w:t>其它</w:t>
      </w:r>
    </w:p>
    <w:p w:rsidR="00076209" w:rsidRDefault="00076209" w:rsidP="00076209">
      <w:pPr>
        <w:spacing w:line="540" w:lineRule="exact"/>
        <w:ind w:firstLine="709"/>
        <w:rPr>
          <w:rFonts w:ascii="仿宋" w:eastAsia="仿宋" w:hAnsi="仿宋" w:cs="宋体"/>
          <w:color w:val="000000" w:themeColor="text1"/>
          <w:kern w:val="0"/>
          <w:sz w:val="32"/>
          <w:szCs w:val="32"/>
          <w:u w:val="single"/>
        </w:rPr>
      </w:pPr>
    </w:p>
    <w:p w:rsidR="00BD75D8" w:rsidRPr="00F62339" w:rsidRDefault="00646186" w:rsidP="00F62339">
      <w:pPr>
        <w:spacing w:line="540" w:lineRule="exact"/>
        <w:ind w:firstLine="709"/>
        <w:jc w:val="both"/>
        <w:rPr>
          <w:rFonts w:ascii="仿宋" w:eastAsia="仿宋" w:hAnsi="仿宋" w:cs="宋体"/>
          <w:color w:val="000000" w:themeColor="text1"/>
          <w:kern w:val="0"/>
          <w:sz w:val="32"/>
          <w:szCs w:val="32"/>
        </w:rPr>
      </w:pPr>
      <w:r w:rsidRPr="00684C45">
        <w:rPr>
          <w:rFonts w:ascii="仿宋" w:eastAsia="仿宋" w:hAnsi="仿宋" w:cs="宋体" w:hint="eastAsia"/>
          <w:b/>
          <w:color w:val="000000" w:themeColor="text1"/>
          <w:kern w:val="0"/>
          <w:sz w:val="32"/>
          <w:szCs w:val="32"/>
        </w:rPr>
        <w:t>第</w:t>
      </w:r>
      <w:r w:rsidR="0030531B" w:rsidRPr="00684C45">
        <w:rPr>
          <w:rFonts w:ascii="仿宋" w:eastAsia="仿宋" w:hAnsi="仿宋" w:cs="宋体" w:hint="eastAsia"/>
          <w:b/>
          <w:color w:val="000000" w:themeColor="text1"/>
          <w:kern w:val="0"/>
          <w:sz w:val="32"/>
          <w:szCs w:val="32"/>
        </w:rPr>
        <w:t>二十五</w:t>
      </w:r>
      <w:r w:rsidRPr="00684C45">
        <w:rPr>
          <w:rFonts w:ascii="仿宋" w:eastAsia="仿宋" w:hAnsi="仿宋" w:cs="宋体" w:hint="eastAsia"/>
          <w:b/>
          <w:color w:val="000000" w:themeColor="text1"/>
          <w:kern w:val="0"/>
          <w:sz w:val="32"/>
          <w:szCs w:val="32"/>
        </w:rPr>
        <w:t>条</w:t>
      </w:r>
      <w:r w:rsidRPr="00F62339">
        <w:rPr>
          <w:rFonts w:ascii="仿宋" w:eastAsia="仿宋" w:hAnsi="仿宋" w:cs="宋体" w:hint="eastAsia"/>
          <w:color w:val="000000" w:themeColor="text1"/>
          <w:kern w:val="0"/>
          <w:sz w:val="32"/>
          <w:szCs w:val="32"/>
        </w:rPr>
        <w:t xml:space="preserve">　</w:t>
      </w:r>
      <w:r w:rsidR="00BD75D8" w:rsidRPr="00F62339">
        <w:rPr>
          <w:rFonts w:ascii="仿宋" w:eastAsia="仿宋" w:hAnsi="仿宋" w:cs="宋体" w:hint="eastAsia"/>
          <w:color w:val="262626"/>
          <w:kern w:val="0"/>
          <w:sz w:val="32"/>
          <w:szCs w:val="32"/>
        </w:rPr>
        <w:t>教职工“房改房”及租用期内的“周转房”、商铺自用部位与</w:t>
      </w:r>
      <w:r w:rsidR="00BD75D8" w:rsidRPr="00F62339">
        <w:rPr>
          <w:rFonts w:ascii="仿宋" w:eastAsia="仿宋" w:hAnsi="仿宋" w:cs="宋体" w:hint="eastAsia"/>
          <w:color w:val="000000" w:themeColor="text1"/>
          <w:kern w:val="0"/>
          <w:sz w:val="32"/>
          <w:szCs w:val="32"/>
        </w:rPr>
        <w:t>自用设备（指户门以内的部位和设备，包括水、电、气户表以内的管理和自用阳台）的维修养护，由住宅所有人或承租人承担维修养护责任。</w:t>
      </w:r>
    </w:p>
    <w:p w:rsidR="00646186" w:rsidRPr="00F62339" w:rsidRDefault="000D3446" w:rsidP="00F62339">
      <w:pPr>
        <w:spacing w:line="540" w:lineRule="exact"/>
        <w:ind w:firstLine="709"/>
        <w:jc w:val="both"/>
        <w:rPr>
          <w:rFonts w:ascii="仿宋" w:eastAsia="仿宋" w:hAnsi="仿宋" w:cs="宋体"/>
          <w:color w:val="000000" w:themeColor="text1"/>
          <w:kern w:val="0"/>
          <w:sz w:val="32"/>
          <w:szCs w:val="32"/>
        </w:rPr>
      </w:pPr>
      <w:r w:rsidRPr="00684C45">
        <w:rPr>
          <w:rFonts w:ascii="仿宋" w:eastAsia="仿宋" w:hAnsi="仿宋" w:cs="宋体" w:hint="eastAsia"/>
          <w:b/>
          <w:color w:val="000000" w:themeColor="text1"/>
          <w:kern w:val="0"/>
          <w:sz w:val="32"/>
          <w:szCs w:val="32"/>
        </w:rPr>
        <w:t>第二十六条</w:t>
      </w:r>
      <w:r w:rsidRPr="00F62339">
        <w:rPr>
          <w:rFonts w:ascii="仿宋" w:eastAsia="仿宋" w:hAnsi="仿宋" w:cs="宋体" w:hint="eastAsia"/>
          <w:color w:val="000000" w:themeColor="text1"/>
          <w:kern w:val="0"/>
          <w:sz w:val="32"/>
          <w:szCs w:val="32"/>
        </w:rPr>
        <w:t xml:space="preserve">　</w:t>
      </w:r>
      <w:r w:rsidR="00646186" w:rsidRPr="00F62339">
        <w:rPr>
          <w:rFonts w:ascii="仿宋" w:eastAsia="仿宋" w:hAnsi="仿宋" w:cs="宋体" w:hint="eastAsia"/>
          <w:color w:val="000000" w:themeColor="text1"/>
          <w:kern w:val="0"/>
          <w:sz w:val="32"/>
          <w:szCs w:val="32"/>
        </w:rPr>
        <w:t>教职工“房改房”、租用期内的“周转房”、商铺共用部位和共用设施设备等不得擅自改变，严禁在楼面屋顶种植物或养殖动物。对违反本办法而造成的破坏或屋面漏水，由责任人负责整改并修复，所造成的损失和费用由其个人负担。</w:t>
      </w:r>
    </w:p>
    <w:p w:rsidR="00646186" w:rsidRPr="00F62339" w:rsidRDefault="0030531B" w:rsidP="00684C45">
      <w:pPr>
        <w:spacing w:line="540" w:lineRule="exact"/>
        <w:ind w:firstLineChars="202" w:firstLine="649"/>
        <w:jc w:val="both"/>
        <w:rPr>
          <w:rFonts w:ascii="仿宋" w:eastAsia="仿宋" w:hAnsi="仿宋" w:cs="宋体"/>
          <w:color w:val="000000" w:themeColor="text1"/>
          <w:kern w:val="0"/>
          <w:sz w:val="28"/>
          <w:szCs w:val="28"/>
        </w:rPr>
      </w:pPr>
      <w:r w:rsidRPr="00684C45">
        <w:rPr>
          <w:rFonts w:ascii="仿宋" w:eastAsia="仿宋" w:hAnsi="仿宋" w:cs="宋体" w:hint="eastAsia"/>
          <w:b/>
          <w:color w:val="000000" w:themeColor="text1"/>
          <w:kern w:val="0"/>
          <w:sz w:val="32"/>
          <w:szCs w:val="32"/>
        </w:rPr>
        <w:t>第二十</w:t>
      </w:r>
      <w:r w:rsidR="000D3446" w:rsidRPr="00684C45">
        <w:rPr>
          <w:rFonts w:ascii="仿宋" w:eastAsia="仿宋" w:hAnsi="仿宋" w:cs="宋体" w:hint="eastAsia"/>
          <w:b/>
          <w:color w:val="000000" w:themeColor="text1"/>
          <w:kern w:val="0"/>
          <w:sz w:val="32"/>
          <w:szCs w:val="32"/>
        </w:rPr>
        <w:t>七</w:t>
      </w:r>
      <w:r w:rsidRPr="00684C45">
        <w:rPr>
          <w:rFonts w:ascii="仿宋" w:eastAsia="仿宋" w:hAnsi="仿宋" w:cs="宋体" w:hint="eastAsia"/>
          <w:b/>
          <w:color w:val="000000" w:themeColor="text1"/>
          <w:kern w:val="0"/>
          <w:sz w:val="32"/>
          <w:szCs w:val="32"/>
        </w:rPr>
        <w:t>条</w:t>
      </w:r>
      <w:r w:rsidRPr="00F62339">
        <w:rPr>
          <w:rFonts w:ascii="仿宋" w:eastAsia="仿宋" w:hAnsi="仿宋" w:cs="宋体" w:hint="eastAsia"/>
          <w:color w:val="000000" w:themeColor="text1"/>
          <w:kern w:val="0"/>
          <w:sz w:val="32"/>
          <w:szCs w:val="32"/>
        </w:rPr>
        <w:t xml:space="preserve">　</w:t>
      </w:r>
      <w:r w:rsidR="00646186" w:rsidRPr="00F62339">
        <w:rPr>
          <w:rFonts w:ascii="仿宋" w:eastAsia="仿宋" w:hAnsi="仿宋" w:cs="宋体" w:hint="eastAsia"/>
          <w:color w:val="000000" w:themeColor="text1"/>
          <w:kern w:val="0"/>
          <w:sz w:val="32"/>
          <w:szCs w:val="32"/>
        </w:rPr>
        <w:t>教工“房改房”公共部位和公用设施设备的维修改造费用按住户占有房屋的建筑面积由受益的住户分摊。</w:t>
      </w:r>
    </w:p>
    <w:p w:rsidR="00076209" w:rsidRDefault="00076209" w:rsidP="00076209">
      <w:pPr>
        <w:spacing w:line="540" w:lineRule="exact"/>
        <w:jc w:val="center"/>
        <w:rPr>
          <w:rFonts w:ascii="黑体" w:eastAsia="黑体" w:hAnsi="黑体" w:cs="宋体"/>
          <w:kern w:val="0"/>
          <w:sz w:val="32"/>
          <w:szCs w:val="32"/>
        </w:rPr>
      </w:pPr>
    </w:p>
    <w:p w:rsidR="00E22088" w:rsidRPr="00C22DEE" w:rsidRDefault="00643EC0" w:rsidP="00076209">
      <w:pPr>
        <w:spacing w:line="540" w:lineRule="exact"/>
        <w:jc w:val="center"/>
        <w:rPr>
          <w:rFonts w:ascii="黑体" w:eastAsia="黑体" w:hAnsi="黑体" w:cs="宋体"/>
          <w:kern w:val="0"/>
          <w:sz w:val="32"/>
          <w:szCs w:val="32"/>
        </w:rPr>
      </w:pPr>
      <w:r w:rsidRPr="00C22DEE">
        <w:rPr>
          <w:rFonts w:ascii="黑体" w:eastAsia="黑体" w:hAnsi="黑体" w:cs="宋体" w:hint="eastAsia"/>
          <w:kern w:val="0"/>
          <w:sz w:val="32"/>
          <w:szCs w:val="32"/>
        </w:rPr>
        <w:t>第</w:t>
      </w:r>
      <w:r w:rsidR="0030531B">
        <w:rPr>
          <w:rFonts w:ascii="黑体" w:eastAsia="黑体" w:hAnsi="黑体" w:cs="宋体" w:hint="eastAsia"/>
          <w:kern w:val="0"/>
          <w:sz w:val="32"/>
          <w:szCs w:val="32"/>
        </w:rPr>
        <w:t>八</w:t>
      </w:r>
      <w:r w:rsidRPr="00C22DEE">
        <w:rPr>
          <w:rFonts w:ascii="黑体" w:eastAsia="黑体" w:hAnsi="黑体" w:cs="宋体" w:hint="eastAsia"/>
          <w:kern w:val="0"/>
          <w:sz w:val="32"/>
          <w:szCs w:val="32"/>
        </w:rPr>
        <w:t>章</w:t>
      </w:r>
      <w:r w:rsidRPr="00C22DEE">
        <w:rPr>
          <w:rFonts w:ascii="宋体" w:eastAsia="黑体" w:hAnsi="宋体" w:cs="宋体" w:hint="eastAsia"/>
          <w:kern w:val="0"/>
          <w:sz w:val="32"/>
          <w:szCs w:val="32"/>
        </w:rPr>
        <w:t> </w:t>
      </w:r>
      <w:r w:rsidRPr="00C22DEE">
        <w:rPr>
          <w:rFonts w:ascii="黑体" w:eastAsia="黑体" w:hAnsi="黑体" w:cs="宋体" w:hint="eastAsia"/>
          <w:kern w:val="0"/>
          <w:sz w:val="32"/>
          <w:szCs w:val="32"/>
        </w:rPr>
        <w:t xml:space="preserve"> 附则</w:t>
      </w:r>
    </w:p>
    <w:p w:rsidR="00076209" w:rsidRDefault="00076209" w:rsidP="00076209">
      <w:pPr>
        <w:spacing w:line="540" w:lineRule="exact"/>
        <w:ind w:firstLine="660"/>
        <w:rPr>
          <w:rFonts w:ascii="仿宋" w:eastAsia="仿宋" w:hAnsi="仿宋" w:cs="宋体"/>
          <w:b/>
          <w:bCs/>
          <w:kern w:val="0"/>
          <w:sz w:val="32"/>
          <w:szCs w:val="32"/>
        </w:rPr>
      </w:pPr>
    </w:p>
    <w:p w:rsidR="00D777F7" w:rsidRPr="00F62339" w:rsidRDefault="00D777F7" w:rsidP="00E56FF1">
      <w:pPr>
        <w:spacing w:line="540" w:lineRule="exact"/>
        <w:ind w:firstLine="660"/>
        <w:jc w:val="both"/>
        <w:rPr>
          <w:rFonts w:ascii="仿宋" w:eastAsia="仿宋" w:hAnsi="仿宋" w:cs="宋体"/>
          <w:b/>
          <w:bCs/>
          <w:color w:val="000000" w:themeColor="text1"/>
          <w:kern w:val="0"/>
          <w:sz w:val="32"/>
          <w:szCs w:val="32"/>
        </w:rPr>
      </w:pPr>
      <w:r w:rsidRPr="00C22DEE">
        <w:rPr>
          <w:rFonts w:ascii="仿宋" w:eastAsia="仿宋" w:hAnsi="仿宋" w:cs="宋体" w:hint="eastAsia"/>
          <w:b/>
          <w:bCs/>
          <w:kern w:val="0"/>
          <w:sz w:val="32"/>
          <w:szCs w:val="32"/>
        </w:rPr>
        <w:t>第二十</w:t>
      </w:r>
      <w:r w:rsidR="000D3446">
        <w:rPr>
          <w:rFonts w:ascii="仿宋" w:eastAsia="仿宋" w:hAnsi="仿宋" w:cs="宋体" w:hint="eastAsia"/>
          <w:b/>
          <w:bCs/>
          <w:kern w:val="0"/>
          <w:sz w:val="32"/>
          <w:szCs w:val="32"/>
        </w:rPr>
        <w:t>八</w:t>
      </w:r>
      <w:r w:rsidRPr="00C22DEE">
        <w:rPr>
          <w:rFonts w:ascii="仿宋" w:eastAsia="仿宋" w:hAnsi="仿宋" w:cs="宋体" w:hint="eastAsia"/>
          <w:b/>
          <w:bCs/>
          <w:kern w:val="0"/>
          <w:sz w:val="32"/>
          <w:szCs w:val="32"/>
        </w:rPr>
        <w:t>条</w:t>
      </w:r>
      <w:r>
        <w:rPr>
          <w:rFonts w:ascii="仿宋" w:eastAsia="仿宋" w:hAnsi="仿宋" w:cs="宋体" w:hint="eastAsia"/>
          <w:b/>
          <w:bCs/>
          <w:kern w:val="0"/>
          <w:sz w:val="32"/>
          <w:szCs w:val="32"/>
        </w:rPr>
        <w:t xml:space="preserve">　</w:t>
      </w:r>
      <w:r w:rsidRPr="00F62339">
        <w:rPr>
          <w:rFonts w:ascii="仿宋" w:eastAsia="仿宋" w:hAnsi="仿宋" w:cs="宋体" w:hint="eastAsia"/>
          <w:kern w:val="0"/>
          <w:sz w:val="32"/>
          <w:szCs w:val="32"/>
        </w:rPr>
        <w:t>学校后勤集团根据本办法另行制定日常修</w:t>
      </w:r>
      <w:r w:rsidR="00646186" w:rsidRPr="00F62339">
        <w:rPr>
          <w:rFonts w:ascii="仿宋" w:eastAsia="仿宋" w:hAnsi="仿宋" w:cs="宋体" w:hint="eastAsia"/>
          <w:kern w:val="0"/>
          <w:sz w:val="32"/>
          <w:szCs w:val="32"/>
        </w:rPr>
        <w:t>缮</w:t>
      </w:r>
      <w:r w:rsidRPr="00F62339">
        <w:rPr>
          <w:rFonts w:ascii="仿宋" w:eastAsia="仿宋" w:hAnsi="仿宋" w:cs="宋体" w:hint="eastAsia"/>
          <w:kern w:val="0"/>
          <w:sz w:val="32"/>
          <w:szCs w:val="32"/>
        </w:rPr>
        <w:t>项目管理办法。</w:t>
      </w:r>
    </w:p>
    <w:p w:rsidR="00C72429" w:rsidRDefault="00D777F7" w:rsidP="00E56FF1">
      <w:pPr>
        <w:spacing w:line="540" w:lineRule="exact"/>
        <w:ind w:firstLine="660"/>
        <w:jc w:val="both"/>
        <w:rPr>
          <w:rFonts w:ascii="仿宋" w:eastAsia="仿宋" w:hAnsi="仿宋" w:cs="宋体"/>
          <w:kern w:val="0"/>
          <w:sz w:val="32"/>
          <w:szCs w:val="32"/>
        </w:rPr>
      </w:pPr>
      <w:r w:rsidRPr="00E22088">
        <w:rPr>
          <w:rFonts w:ascii="仿宋" w:eastAsia="仿宋" w:hAnsi="仿宋" w:cs="宋体" w:hint="eastAsia"/>
          <w:b/>
          <w:bCs/>
          <w:kern w:val="0"/>
          <w:sz w:val="32"/>
          <w:szCs w:val="32"/>
        </w:rPr>
        <w:lastRenderedPageBreak/>
        <w:t>第二十</w:t>
      </w:r>
      <w:r w:rsidR="000D3446">
        <w:rPr>
          <w:rFonts w:ascii="仿宋" w:eastAsia="仿宋" w:hAnsi="仿宋" w:cs="宋体" w:hint="eastAsia"/>
          <w:b/>
          <w:bCs/>
          <w:kern w:val="0"/>
          <w:sz w:val="32"/>
          <w:szCs w:val="32"/>
        </w:rPr>
        <w:t>九</w:t>
      </w:r>
      <w:r w:rsidRPr="00E22088">
        <w:rPr>
          <w:rFonts w:ascii="仿宋" w:eastAsia="仿宋" w:hAnsi="仿宋" w:cs="宋体" w:hint="eastAsia"/>
          <w:b/>
          <w:bCs/>
          <w:kern w:val="0"/>
          <w:sz w:val="32"/>
          <w:szCs w:val="32"/>
        </w:rPr>
        <w:t>条</w:t>
      </w:r>
      <w:r>
        <w:rPr>
          <w:rFonts w:ascii="仿宋" w:eastAsia="仿宋" w:hAnsi="仿宋" w:cs="宋体" w:hint="eastAsia"/>
          <w:kern w:val="0"/>
          <w:sz w:val="32"/>
          <w:szCs w:val="32"/>
        </w:rPr>
        <w:t xml:space="preserve">　</w:t>
      </w:r>
      <w:r w:rsidR="00C72429" w:rsidRPr="00F62339">
        <w:rPr>
          <w:rFonts w:ascii="仿宋" w:eastAsia="仿宋" w:hAnsi="仿宋" w:cs="宋体"/>
          <w:kern w:val="0"/>
          <w:sz w:val="32"/>
          <w:szCs w:val="32"/>
        </w:rPr>
        <w:t>学校招投标管理办法招标金额</w:t>
      </w:r>
      <w:r w:rsidR="00C72429" w:rsidRPr="00F62339">
        <w:rPr>
          <w:rFonts w:ascii="仿宋" w:eastAsia="仿宋" w:hAnsi="仿宋" w:cs="宋体" w:hint="eastAsia"/>
          <w:kern w:val="0"/>
          <w:sz w:val="32"/>
          <w:szCs w:val="32"/>
        </w:rPr>
        <w:t>有</w:t>
      </w:r>
      <w:r w:rsidR="00C72429" w:rsidRPr="00F62339">
        <w:rPr>
          <w:rFonts w:ascii="仿宋" w:eastAsia="仿宋" w:hAnsi="仿宋" w:cs="宋体"/>
          <w:kern w:val="0"/>
          <w:sz w:val="32"/>
          <w:szCs w:val="32"/>
        </w:rPr>
        <w:t>调整</w:t>
      </w:r>
      <w:r w:rsidR="00C72429" w:rsidRPr="00F62339">
        <w:rPr>
          <w:rFonts w:ascii="仿宋" w:eastAsia="仿宋" w:hAnsi="仿宋" w:cs="宋体" w:hint="eastAsia"/>
          <w:kern w:val="0"/>
          <w:sz w:val="32"/>
          <w:szCs w:val="32"/>
        </w:rPr>
        <w:t>的</w:t>
      </w:r>
      <w:r w:rsidR="00C72429" w:rsidRPr="00F62339">
        <w:rPr>
          <w:rFonts w:ascii="仿宋" w:eastAsia="仿宋" w:hAnsi="仿宋" w:cs="宋体"/>
          <w:kern w:val="0"/>
          <w:sz w:val="32"/>
          <w:szCs w:val="32"/>
        </w:rPr>
        <w:t>，本办法</w:t>
      </w:r>
      <w:r w:rsidR="0030531B" w:rsidRPr="00F62339">
        <w:rPr>
          <w:rFonts w:ascii="仿宋" w:eastAsia="仿宋" w:hAnsi="仿宋" w:cs="宋体" w:hint="eastAsia"/>
          <w:kern w:val="0"/>
          <w:sz w:val="32"/>
          <w:szCs w:val="32"/>
        </w:rPr>
        <w:t>随之</w:t>
      </w:r>
      <w:r w:rsidR="00C72429" w:rsidRPr="00F62339">
        <w:rPr>
          <w:rFonts w:ascii="仿宋" w:eastAsia="仿宋" w:hAnsi="仿宋" w:cs="宋体"/>
          <w:kern w:val="0"/>
          <w:sz w:val="32"/>
          <w:szCs w:val="32"/>
        </w:rPr>
        <w:t>做相应调整。</w:t>
      </w:r>
    </w:p>
    <w:p w:rsidR="00D777F7" w:rsidRPr="00076209" w:rsidRDefault="00C72429" w:rsidP="00076209">
      <w:pPr>
        <w:spacing w:line="540" w:lineRule="exact"/>
        <w:ind w:firstLine="660"/>
        <w:rPr>
          <w:rFonts w:ascii="仿宋" w:eastAsia="仿宋" w:hAnsi="仿宋" w:cs="宋体"/>
          <w:color w:val="000000" w:themeColor="text1"/>
          <w:kern w:val="0"/>
          <w:sz w:val="32"/>
          <w:szCs w:val="32"/>
          <w:u w:val="single"/>
        </w:rPr>
      </w:pPr>
      <w:r w:rsidRPr="00E22088">
        <w:rPr>
          <w:rFonts w:ascii="仿宋" w:eastAsia="仿宋" w:hAnsi="仿宋" w:cs="宋体" w:hint="eastAsia"/>
          <w:b/>
          <w:bCs/>
          <w:kern w:val="0"/>
          <w:sz w:val="32"/>
          <w:szCs w:val="32"/>
        </w:rPr>
        <w:t>第</w:t>
      </w:r>
      <w:r w:rsidR="000D3446">
        <w:rPr>
          <w:rFonts w:ascii="仿宋" w:eastAsia="仿宋" w:hAnsi="仿宋" w:cs="宋体" w:hint="eastAsia"/>
          <w:b/>
          <w:bCs/>
          <w:kern w:val="0"/>
          <w:sz w:val="32"/>
          <w:szCs w:val="32"/>
        </w:rPr>
        <w:t>三</w:t>
      </w:r>
      <w:r w:rsidRPr="00E22088">
        <w:rPr>
          <w:rFonts w:ascii="仿宋" w:eastAsia="仿宋" w:hAnsi="仿宋" w:cs="宋体" w:hint="eastAsia"/>
          <w:b/>
          <w:bCs/>
          <w:kern w:val="0"/>
          <w:sz w:val="32"/>
          <w:szCs w:val="32"/>
        </w:rPr>
        <w:t>十条</w:t>
      </w:r>
      <w:r>
        <w:rPr>
          <w:rFonts w:ascii="仿宋" w:eastAsia="仿宋" w:hAnsi="仿宋" w:cs="宋体" w:hint="eastAsia"/>
          <w:b/>
          <w:bCs/>
          <w:kern w:val="0"/>
          <w:sz w:val="32"/>
          <w:szCs w:val="32"/>
        </w:rPr>
        <w:t xml:space="preserve">　</w:t>
      </w:r>
      <w:r w:rsidR="00D777F7" w:rsidRPr="00D777F7">
        <w:rPr>
          <w:rFonts w:ascii="仿宋" w:eastAsia="仿宋" w:hAnsi="仿宋" w:cs="宋体" w:hint="eastAsia"/>
          <w:color w:val="000000" w:themeColor="text1"/>
          <w:kern w:val="0"/>
          <w:sz w:val="32"/>
          <w:szCs w:val="32"/>
        </w:rPr>
        <w:t>本办法由后勤保障处负责解释。</w:t>
      </w:r>
      <w:r w:rsidR="00061C14" w:rsidRPr="00F62339">
        <w:rPr>
          <w:rFonts w:ascii="仿宋" w:eastAsia="仿宋" w:hAnsi="仿宋" w:cs="宋体" w:hint="eastAsia"/>
          <w:color w:val="000000" w:themeColor="text1"/>
          <w:kern w:val="0"/>
          <w:sz w:val="32"/>
          <w:szCs w:val="32"/>
        </w:rPr>
        <w:t>本办法施行前颁布的有关文件与本办法不一致的，适用本办法；本办法与法律法规不一致的，适用法律法规。</w:t>
      </w:r>
    </w:p>
    <w:p w:rsidR="00D777F7" w:rsidRPr="00D777F7" w:rsidRDefault="00C72429" w:rsidP="00076209">
      <w:pPr>
        <w:spacing w:line="540" w:lineRule="exact"/>
        <w:ind w:firstLine="643"/>
        <w:rPr>
          <w:rFonts w:ascii="仿宋" w:eastAsia="仿宋" w:hAnsi="仿宋" w:cs="宋体"/>
          <w:color w:val="000000" w:themeColor="text1"/>
          <w:kern w:val="0"/>
          <w:sz w:val="32"/>
          <w:szCs w:val="32"/>
        </w:rPr>
      </w:pPr>
      <w:r w:rsidRPr="00684C45">
        <w:rPr>
          <w:rFonts w:ascii="仿宋" w:eastAsia="仿宋" w:hAnsi="仿宋" w:cs="宋体" w:hint="eastAsia"/>
          <w:b/>
          <w:kern w:val="0"/>
          <w:sz w:val="32"/>
          <w:szCs w:val="32"/>
        </w:rPr>
        <w:t>第</w:t>
      </w:r>
      <w:r w:rsidR="000D3446" w:rsidRPr="00684C45">
        <w:rPr>
          <w:rFonts w:ascii="仿宋" w:eastAsia="仿宋" w:hAnsi="仿宋" w:cs="宋体" w:hint="eastAsia"/>
          <w:b/>
          <w:kern w:val="0"/>
          <w:sz w:val="32"/>
          <w:szCs w:val="32"/>
        </w:rPr>
        <w:t>三</w:t>
      </w:r>
      <w:r w:rsidRPr="00684C45">
        <w:rPr>
          <w:rFonts w:ascii="仿宋" w:eastAsia="仿宋" w:hAnsi="仿宋" w:cs="宋体" w:hint="eastAsia"/>
          <w:b/>
          <w:kern w:val="0"/>
          <w:sz w:val="32"/>
          <w:szCs w:val="32"/>
        </w:rPr>
        <w:t>十</w:t>
      </w:r>
      <w:r w:rsidR="000D3446" w:rsidRPr="00684C45">
        <w:rPr>
          <w:rFonts w:ascii="仿宋" w:eastAsia="仿宋" w:hAnsi="仿宋" w:cs="宋体" w:hint="eastAsia"/>
          <w:b/>
          <w:kern w:val="0"/>
          <w:sz w:val="32"/>
          <w:szCs w:val="32"/>
        </w:rPr>
        <w:t>一</w:t>
      </w:r>
      <w:r w:rsidRPr="00684C45">
        <w:rPr>
          <w:rFonts w:ascii="仿宋" w:eastAsia="仿宋" w:hAnsi="仿宋" w:cs="宋体" w:hint="eastAsia"/>
          <w:b/>
          <w:kern w:val="0"/>
          <w:sz w:val="32"/>
          <w:szCs w:val="32"/>
        </w:rPr>
        <w:t>条</w:t>
      </w:r>
      <w:r>
        <w:rPr>
          <w:rFonts w:ascii="仿宋" w:eastAsia="仿宋" w:hAnsi="仿宋" w:cs="宋体" w:hint="eastAsia"/>
          <w:kern w:val="0"/>
          <w:sz w:val="32"/>
          <w:szCs w:val="32"/>
        </w:rPr>
        <w:t xml:space="preserve">　</w:t>
      </w:r>
      <w:r w:rsidR="00D777F7" w:rsidRPr="00D777F7">
        <w:rPr>
          <w:rFonts w:ascii="仿宋" w:eastAsia="仿宋" w:hAnsi="仿宋" w:cs="宋体" w:hint="eastAsia"/>
          <w:color w:val="000000" w:themeColor="text1"/>
          <w:kern w:val="0"/>
          <w:sz w:val="32"/>
          <w:szCs w:val="32"/>
        </w:rPr>
        <w:t>本办法自　年　月　日起实施。原《广东海洋大学修缮工程项目管理办法》（校后勤〔2017〕6号）同时废止。</w:t>
      </w:r>
    </w:p>
    <w:p w:rsidR="00E22088" w:rsidRDefault="00D3449C" w:rsidP="001E131A">
      <w:pPr>
        <w:spacing w:before="75" w:after="75" w:line="384" w:lineRule="auto"/>
        <w:ind w:firstLine="643"/>
        <w:rPr>
          <w:rFonts w:ascii="仿宋" w:eastAsia="仿宋" w:hAnsi="仿宋" w:cs="宋体"/>
          <w:b/>
          <w:bCs/>
          <w:color w:val="00B050"/>
          <w:kern w:val="0"/>
          <w:sz w:val="32"/>
          <w:szCs w:val="32"/>
        </w:rPr>
      </w:pPr>
      <w:r w:rsidRPr="00C22DEE">
        <w:rPr>
          <w:rFonts w:ascii="仿宋" w:eastAsia="仿宋" w:hAnsi="仿宋" w:cs="宋体" w:hint="eastAsia"/>
          <w:b/>
          <w:bCs/>
          <w:color w:val="00B050"/>
          <w:kern w:val="0"/>
          <w:sz w:val="32"/>
          <w:szCs w:val="32"/>
        </w:rPr>
        <w:t xml:space="preserve">　</w:t>
      </w:r>
    </w:p>
    <w:p w:rsidR="00322F9C" w:rsidRDefault="00643EC0" w:rsidP="00E22088">
      <w:pPr>
        <w:spacing w:before="75" w:after="75" w:line="384" w:lineRule="auto"/>
        <w:ind w:firstLine="495"/>
        <w:rPr>
          <w:rFonts w:ascii="仿宋" w:eastAsia="仿宋" w:hAnsi="仿宋" w:cs="宋体"/>
          <w:sz w:val="32"/>
          <w:szCs w:val="32"/>
        </w:rPr>
      </w:pPr>
      <w:r w:rsidRPr="00E22088">
        <w:rPr>
          <w:rFonts w:ascii="仿宋" w:eastAsia="仿宋" w:hAnsi="仿宋" w:cs="宋体" w:hint="eastAsia"/>
          <w:kern w:val="0"/>
          <w:sz w:val="32"/>
          <w:szCs w:val="32"/>
        </w:rPr>
        <w:t>附件：</w:t>
      </w:r>
      <w:r w:rsidR="00C22DEE">
        <w:rPr>
          <w:rFonts w:ascii="仿宋" w:eastAsia="仿宋" w:hAnsi="仿宋" w:cs="宋体" w:hint="eastAsia"/>
          <w:kern w:val="0"/>
          <w:sz w:val="32"/>
          <w:szCs w:val="32"/>
        </w:rPr>
        <w:t>1.</w:t>
      </w:r>
      <w:r w:rsidRPr="00E22088">
        <w:rPr>
          <w:rFonts w:ascii="仿宋" w:eastAsia="仿宋" w:hAnsi="仿宋" w:cs="宋体" w:hint="eastAsia"/>
          <w:kern w:val="0"/>
          <w:sz w:val="32"/>
          <w:szCs w:val="32"/>
        </w:rPr>
        <w:t>“房改房”维修范围及责任</w:t>
      </w:r>
    </w:p>
    <w:p w:rsidR="00E22088" w:rsidRDefault="00643EC0" w:rsidP="00E22088">
      <w:pPr>
        <w:spacing w:before="75" w:after="75" w:line="384" w:lineRule="auto"/>
        <w:ind w:firstLine="495"/>
        <w:rPr>
          <w:rFonts w:ascii="仿宋" w:eastAsia="仿宋" w:hAnsi="仿宋" w:cs="宋体"/>
          <w:kern w:val="0"/>
          <w:sz w:val="32"/>
          <w:szCs w:val="32"/>
        </w:rPr>
      </w:pPr>
      <w:r w:rsidRPr="00E22088">
        <w:rPr>
          <w:rFonts w:ascii="宋体" w:eastAsia="宋体" w:hAnsi="宋体" w:cs="宋体" w:hint="eastAsia"/>
          <w:kern w:val="0"/>
          <w:sz w:val="32"/>
          <w:szCs w:val="32"/>
        </w:rPr>
        <w:t>  </w:t>
      </w:r>
      <w:r w:rsidR="00C22DEE">
        <w:rPr>
          <w:rFonts w:ascii="宋体" w:eastAsia="宋体" w:hAnsi="宋体" w:cs="宋体" w:hint="eastAsia"/>
          <w:kern w:val="0"/>
          <w:sz w:val="32"/>
          <w:szCs w:val="32"/>
        </w:rPr>
        <w:t xml:space="preserve">　</w:t>
      </w:r>
      <w:r w:rsidRPr="00E22088">
        <w:rPr>
          <w:rFonts w:ascii="仿宋" w:eastAsia="仿宋" w:hAnsi="仿宋" w:cs="宋体" w:hint="eastAsia"/>
          <w:kern w:val="0"/>
          <w:sz w:val="32"/>
          <w:szCs w:val="32"/>
        </w:rPr>
        <w:t>2.装修改造项目实施标准</w:t>
      </w:r>
    </w:p>
    <w:p w:rsidR="00E22088" w:rsidRDefault="00D53590" w:rsidP="00BE5A03">
      <w:pPr>
        <w:rPr>
          <w:sz w:val="32"/>
          <w:szCs w:val="32"/>
        </w:rPr>
      </w:pPr>
    </w:p>
    <w:p w:rsidR="00D200F3" w:rsidRDefault="00D200F3" w:rsidP="00BE5A03">
      <w:pPr>
        <w:rPr>
          <w:sz w:val="32"/>
          <w:szCs w:val="32"/>
        </w:rPr>
      </w:pPr>
    </w:p>
    <w:p w:rsidR="00D200F3" w:rsidRDefault="00D200F3" w:rsidP="00BE5A03">
      <w:pPr>
        <w:rPr>
          <w:rFonts w:hint="eastAsia"/>
          <w:sz w:val="32"/>
          <w:szCs w:val="32"/>
        </w:rPr>
      </w:pPr>
    </w:p>
    <w:p w:rsidR="00F62339" w:rsidRDefault="00F62339" w:rsidP="00BE5A03">
      <w:pPr>
        <w:rPr>
          <w:rFonts w:hint="eastAsia"/>
          <w:sz w:val="32"/>
          <w:szCs w:val="32"/>
        </w:rPr>
      </w:pPr>
    </w:p>
    <w:p w:rsidR="00F62339" w:rsidRDefault="00F62339" w:rsidP="00BE5A03">
      <w:pPr>
        <w:rPr>
          <w:rFonts w:hint="eastAsia"/>
          <w:sz w:val="32"/>
          <w:szCs w:val="32"/>
        </w:rPr>
      </w:pPr>
    </w:p>
    <w:p w:rsidR="00F62339" w:rsidRDefault="00F62339" w:rsidP="00BE5A03">
      <w:pPr>
        <w:rPr>
          <w:rFonts w:hint="eastAsia"/>
          <w:sz w:val="32"/>
          <w:szCs w:val="32"/>
        </w:rPr>
      </w:pPr>
    </w:p>
    <w:p w:rsidR="00F62339" w:rsidRDefault="00F62339" w:rsidP="00BE5A03">
      <w:pPr>
        <w:rPr>
          <w:rFonts w:hint="eastAsia"/>
          <w:sz w:val="32"/>
          <w:szCs w:val="32"/>
        </w:rPr>
      </w:pPr>
    </w:p>
    <w:p w:rsidR="00F62339" w:rsidRDefault="00F62339" w:rsidP="00BE5A03">
      <w:pPr>
        <w:rPr>
          <w:sz w:val="32"/>
          <w:szCs w:val="32"/>
        </w:rPr>
      </w:pPr>
    </w:p>
    <w:p w:rsidR="00D200F3" w:rsidRDefault="00D200F3" w:rsidP="00BE5A03">
      <w:pPr>
        <w:rPr>
          <w:sz w:val="32"/>
          <w:szCs w:val="32"/>
        </w:rPr>
      </w:pPr>
    </w:p>
    <w:p w:rsidR="00D200F3" w:rsidRDefault="00D200F3" w:rsidP="00BE5A03">
      <w:pPr>
        <w:rPr>
          <w:sz w:val="32"/>
          <w:szCs w:val="32"/>
        </w:rPr>
      </w:pPr>
    </w:p>
    <w:p w:rsidR="00E22088" w:rsidRPr="009D6326" w:rsidRDefault="00643EC0" w:rsidP="001E131A">
      <w:pPr>
        <w:spacing w:before="75" w:after="75" w:line="384" w:lineRule="auto"/>
        <w:rPr>
          <w:rFonts w:ascii="仿宋" w:eastAsia="仿宋" w:hAnsi="仿宋" w:cs="宋体"/>
          <w:kern w:val="0"/>
          <w:sz w:val="28"/>
          <w:szCs w:val="28"/>
        </w:rPr>
      </w:pPr>
      <w:r w:rsidRPr="009D6326">
        <w:rPr>
          <w:rFonts w:ascii="仿宋" w:eastAsia="仿宋" w:hAnsi="仿宋" w:cs="宋体" w:hint="eastAsia"/>
          <w:kern w:val="0"/>
          <w:sz w:val="28"/>
          <w:szCs w:val="28"/>
        </w:rPr>
        <w:t>附件1</w:t>
      </w:r>
    </w:p>
    <w:p w:rsidR="00E22088" w:rsidRPr="001E131A" w:rsidRDefault="00643EC0" w:rsidP="001E131A">
      <w:pPr>
        <w:spacing w:line="500" w:lineRule="exact"/>
        <w:jc w:val="center"/>
        <w:rPr>
          <w:rFonts w:ascii="方正小标宋简体" w:eastAsia="方正小标宋简体" w:hAnsi="仿宋" w:cs="宋体"/>
          <w:kern w:val="0"/>
          <w:sz w:val="36"/>
          <w:szCs w:val="36"/>
        </w:rPr>
      </w:pPr>
      <w:r w:rsidRPr="001E131A">
        <w:rPr>
          <w:rFonts w:ascii="方正小标宋简体" w:eastAsia="方正小标宋简体" w:hAnsi="仿宋" w:cs="宋体" w:hint="eastAsia"/>
          <w:kern w:val="0"/>
          <w:sz w:val="36"/>
          <w:szCs w:val="36"/>
        </w:rPr>
        <w:t>“房改房”维修范围及责任</w:t>
      </w:r>
    </w:p>
    <w:p w:rsidR="00E22088" w:rsidRPr="009D6326" w:rsidRDefault="00643EC0" w:rsidP="001E131A">
      <w:pPr>
        <w:spacing w:line="500" w:lineRule="exact"/>
        <w:ind w:firstLineChars="157" w:firstLine="440"/>
        <w:jc w:val="center"/>
        <w:rPr>
          <w:rFonts w:ascii="仿宋" w:eastAsia="仿宋" w:hAnsi="仿宋" w:cs="宋体"/>
          <w:kern w:val="0"/>
          <w:sz w:val="28"/>
          <w:szCs w:val="28"/>
        </w:rPr>
      </w:pPr>
      <w:r w:rsidRPr="009D6326">
        <w:rPr>
          <w:rFonts w:ascii="仿宋" w:eastAsia="仿宋" w:hAnsi="仿宋" w:cs="宋体" w:hint="eastAsia"/>
          <w:kern w:val="0"/>
          <w:sz w:val="28"/>
          <w:szCs w:val="28"/>
        </w:rPr>
        <w:t xml:space="preserve">　</w:t>
      </w:r>
    </w:p>
    <w:p w:rsidR="00E22088" w:rsidRPr="00F62339" w:rsidRDefault="00643EC0" w:rsidP="001E131A">
      <w:pPr>
        <w:spacing w:line="500" w:lineRule="exact"/>
        <w:ind w:firstLineChars="202" w:firstLine="566"/>
        <w:rPr>
          <w:rFonts w:ascii="黑体" w:eastAsia="黑体" w:hAnsi="黑体" w:cs="宋体"/>
          <w:kern w:val="0"/>
          <w:sz w:val="28"/>
          <w:szCs w:val="28"/>
        </w:rPr>
      </w:pPr>
      <w:r w:rsidRPr="00F62339">
        <w:rPr>
          <w:rFonts w:ascii="黑体" w:eastAsia="黑体" w:hAnsi="黑体" w:cs="宋体" w:hint="eastAsia"/>
          <w:kern w:val="0"/>
          <w:sz w:val="28"/>
          <w:szCs w:val="28"/>
        </w:rPr>
        <w:lastRenderedPageBreak/>
        <w:t>一、维修范围界定</w:t>
      </w:r>
    </w:p>
    <w:p w:rsidR="00E22088" w:rsidRPr="009D6326" w:rsidRDefault="00643EC0" w:rsidP="00BC5DE8">
      <w:pPr>
        <w:spacing w:line="500" w:lineRule="exact"/>
        <w:ind w:firstLineChars="202" w:firstLine="566"/>
        <w:jc w:val="both"/>
        <w:rPr>
          <w:rFonts w:ascii="仿宋" w:eastAsia="仿宋" w:hAnsi="仿宋" w:cs="宋体"/>
          <w:kern w:val="0"/>
          <w:sz w:val="28"/>
          <w:szCs w:val="28"/>
        </w:rPr>
      </w:pPr>
      <w:r w:rsidRPr="001E131A">
        <w:rPr>
          <w:rFonts w:ascii="仿宋" w:eastAsia="仿宋" w:hAnsi="仿宋" w:cs="宋体" w:hint="eastAsia"/>
          <w:kern w:val="0"/>
          <w:sz w:val="28"/>
          <w:szCs w:val="28"/>
        </w:rPr>
        <w:t>（一）房屋的自用部位和自用设备，是指用户大门及以内的部位和设备（包括水</w:t>
      </w:r>
      <w:r w:rsidRPr="009D6326">
        <w:rPr>
          <w:rFonts w:ascii="仿宋" w:eastAsia="仿宋" w:hAnsi="仿宋" w:cs="宋体" w:hint="eastAsia"/>
          <w:kern w:val="0"/>
          <w:sz w:val="28"/>
          <w:szCs w:val="28"/>
        </w:rPr>
        <w:t>、电、气户表以内的管线、客厅、居室、厨房、卫生间、自用阳台、防盗网、门窗、栏杆、自用储物间、低层独用围墙、大门以内的管道及配件、卫生器具和相关的下水管道及其他装修等）。</w:t>
      </w:r>
    </w:p>
    <w:p w:rsidR="00E22088" w:rsidRPr="009D6326" w:rsidRDefault="00643EC0" w:rsidP="00BC5DE8">
      <w:pPr>
        <w:spacing w:line="500" w:lineRule="exact"/>
        <w:ind w:firstLineChars="202" w:firstLine="566"/>
        <w:jc w:val="both"/>
        <w:rPr>
          <w:rFonts w:ascii="仿宋" w:eastAsia="仿宋" w:hAnsi="仿宋" w:cs="宋体"/>
          <w:kern w:val="0"/>
          <w:sz w:val="28"/>
          <w:szCs w:val="28"/>
        </w:rPr>
      </w:pPr>
      <w:r w:rsidRPr="009D6326">
        <w:rPr>
          <w:rFonts w:ascii="仿宋" w:eastAsia="仿宋" w:hAnsi="仿宋" w:cs="宋体" w:hint="eastAsia"/>
          <w:kern w:val="0"/>
          <w:sz w:val="28"/>
          <w:szCs w:val="28"/>
        </w:rPr>
        <w:t>（二）房屋的公用部位，是指房屋主体承重结构部位（包括楼盖、屋顶、梁、柱、内外墙体和基础等）、外墙面、电子防盗楼门、楼梯、走廊通道及楼梯门厅。房屋的共用设施设备，是指共用的上下水管道、水箱、加压水泵，电梯、公用电视天线、排水管、邮政信箱、供电干线、共用照明、消防设施、煤气线路、绿地、道路、路灯、沟渠、池、井、避雷装置、水电气总表、化粪池、公益性文体设施和共用设施设备使用的房屋、非经营性车场车库等。</w:t>
      </w:r>
    </w:p>
    <w:p w:rsidR="00E22088" w:rsidRPr="009D6326" w:rsidRDefault="00643EC0" w:rsidP="00BC5DE8">
      <w:pPr>
        <w:spacing w:line="500" w:lineRule="exact"/>
        <w:ind w:firstLineChars="202" w:firstLine="566"/>
        <w:jc w:val="both"/>
        <w:rPr>
          <w:rFonts w:ascii="仿宋" w:eastAsia="仿宋" w:hAnsi="仿宋" w:cs="宋体"/>
          <w:kern w:val="0"/>
          <w:sz w:val="28"/>
          <w:szCs w:val="28"/>
        </w:rPr>
      </w:pPr>
      <w:r w:rsidRPr="009D6326">
        <w:rPr>
          <w:rFonts w:ascii="仿宋" w:eastAsia="仿宋" w:hAnsi="仿宋" w:cs="宋体" w:hint="eastAsia"/>
          <w:kern w:val="0"/>
          <w:sz w:val="28"/>
          <w:szCs w:val="28"/>
        </w:rPr>
        <w:t>（三）公有住房出售后，房屋自用部位和自用设备的维修养护，由房屋所有人承担维修养护责任，费用自理。住宅共有部位和共用设施设备的维修养护，由各所有人共同负责，费用按购房人占有房屋建筑面积分摊。 维修养护由售房单位或委托其他专业维修组织承担，实行有偿服务。</w:t>
      </w:r>
    </w:p>
    <w:p w:rsidR="00E22088" w:rsidRPr="009D6326" w:rsidRDefault="00643EC0" w:rsidP="00BC5DE8">
      <w:pPr>
        <w:spacing w:line="500" w:lineRule="exact"/>
        <w:ind w:firstLineChars="202" w:firstLine="566"/>
        <w:jc w:val="both"/>
        <w:rPr>
          <w:rFonts w:ascii="仿宋" w:eastAsia="仿宋" w:hAnsi="仿宋" w:cs="宋体"/>
          <w:kern w:val="0"/>
          <w:sz w:val="28"/>
          <w:szCs w:val="28"/>
        </w:rPr>
      </w:pPr>
      <w:r w:rsidRPr="009D6326">
        <w:rPr>
          <w:rFonts w:ascii="仿宋" w:eastAsia="仿宋" w:hAnsi="仿宋" w:cs="宋体" w:hint="eastAsia"/>
          <w:kern w:val="0"/>
          <w:sz w:val="28"/>
          <w:szCs w:val="28"/>
        </w:rPr>
        <w:t>（四）房屋的公共部位，共用结构及其附属公用设备，所有权益关系人都有合理使用的权利和爱护、保养、修缮的义务，严禁擅自占用和随意损坏；如因使用不当或人为损坏的，由责任人负责赔偿。</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（五）凡共管房屋的公共部位和共用结构及其附属设备，在住房出售三年后发生非人为损坏时，由各产权人按下列原则承担修缮责任：</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1.承重墙体及基础的修缮，按其支撑上部墙身，各户使用所占的墙面面积比例分担；局部拆修工程，如因地基下沉，影响墙身倾斜、偃曲、风化、开裂者，由拆修部位以上各户所占的墙面面积比例分担。</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2.柱及其基础的修缮，按支承其上部平面结构，影响所及的楼地面面积比例分担。</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lastRenderedPageBreak/>
        <w:t>3.楼盖的修缮，其楼地面与天花部分，由所在层房屋产权人负责；其梁板结构部位，由毗连层的上下产权人分摊。</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4.不上人的屋盖修缮，由修缮所及范围覆盖下各层的房屋产权人按份额比例分担；可上人的屋盖，如为各楼层产权人所共有，由修缮所及范围覆盖下各层的房屋产权人按份额比例分担；如仅为部份楼层的产权人使用，使用层的房屋产权人除分担费用的一半以外还需负责围边护栏的修缮费，其余一半费用由修缮范围覆盖下各房屋产权人 按份额比例分担。规定屋盖由顶层住户管理，应视为仅为顶层住户使用，维护修缮应由顶层住户负责。</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5.各楼层共用楼梯及楼梯间的修缮，由受益的房屋产权人按份额比例分担。</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 xml:space="preserve">6.房屋的设施、臭气筒、上下管线等和附属建筑的维修，由受益的房屋产权人按份额比例分摊。排粪管、排污管的破脱、淤塞，由破塞层起以上共同使用各户按户平均分担。 </w:t>
      </w:r>
    </w:p>
    <w:p w:rsidR="001E131A" w:rsidRDefault="00643EC0" w:rsidP="00BC5DE8">
      <w:pPr>
        <w:spacing w:line="500" w:lineRule="exact"/>
        <w:ind w:firstLineChars="202" w:firstLine="566"/>
        <w:jc w:val="both"/>
        <w:rPr>
          <w:rFonts w:ascii="仿宋" w:eastAsia="仿宋" w:hAnsi="仿宋" w:cs="宋体"/>
          <w:sz w:val="28"/>
          <w:szCs w:val="28"/>
        </w:rPr>
      </w:pPr>
      <w:r w:rsidRPr="009D6326">
        <w:rPr>
          <w:rFonts w:ascii="仿宋" w:eastAsia="仿宋" w:hAnsi="仿宋" w:cs="宋体" w:hint="eastAsia"/>
          <w:kern w:val="0"/>
          <w:sz w:val="28"/>
          <w:szCs w:val="28"/>
        </w:rPr>
        <w:t>7.共用的走廊、通道的修缮和外墙的批挡、粉饰按房屋产权面积比例分担；水管和电线、煤气管线的修缮，在同一表内主线部分由共用户按户分担。</w:t>
      </w:r>
    </w:p>
    <w:p w:rsidR="00E22088" w:rsidRPr="009D6326" w:rsidRDefault="00643EC0" w:rsidP="00BC5DE8">
      <w:pPr>
        <w:spacing w:line="500" w:lineRule="exact"/>
        <w:ind w:firstLineChars="202" w:firstLine="566"/>
        <w:jc w:val="both"/>
        <w:rPr>
          <w:rFonts w:ascii="仿宋" w:eastAsia="仿宋" w:hAnsi="仿宋" w:cs="宋体"/>
          <w:kern w:val="0"/>
          <w:sz w:val="28"/>
          <w:szCs w:val="28"/>
        </w:rPr>
      </w:pPr>
      <w:r w:rsidRPr="009D6326">
        <w:rPr>
          <w:rFonts w:ascii="仿宋" w:eastAsia="仿宋" w:hAnsi="仿宋" w:cs="宋体" w:hint="eastAsia"/>
          <w:kern w:val="0"/>
          <w:sz w:val="28"/>
          <w:szCs w:val="28"/>
        </w:rPr>
        <w:t>（六）道路、排水管道、供水（住户水表前）管道、供电（住户电表前）线路、窨井、化粪池、路灯、绿化、娱乐场所、停车场（库）等公共设施由后勤管理处统一安排维修养护，其费用由受益人或使用者分担。</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（七）共管房屋经房屋安全鉴定机构鉴定为危险房时，房屋所有人必须及时抢修解危，费用按本办法的有关规定分担，不得拖延。因拖延而发生事故的，由责任人承担责任，包括民事责任和刑事责任。</w:t>
      </w:r>
    </w:p>
    <w:p w:rsidR="00E22088" w:rsidRPr="00F62339" w:rsidRDefault="00643EC0" w:rsidP="001E131A">
      <w:pPr>
        <w:spacing w:line="500" w:lineRule="exact"/>
        <w:ind w:firstLineChars="202" w:firstLine="566"/>
        <w:rPr>
          <w:rFonts w:ascii="黑体" w:eastAsia="黑体" w:hAnsi="黑体" w:cs="宋体"/>
          <w:kern w:val="0"/>
          <w:sz w:val="28"/>
          <w:szCs w:val="28"/>
        </w:rPr>
      </w:pPr>
      <w:r w:rsidRPr="00F62339">
        <w:rPr>
          <w:rFonts w:ascii="黑体" w:eastAsia="黑体" w:hAnsi="黑体" w:cs="宋体" w:hint="eastAsia"/>
          <w:kern w:val="0"/>
          <w:sz w:val="28"/>
          <w:szCs w:val="28"/>
        </w:rPr>
        <w:t>二、维修责任界定</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（一）住宅所有人应定期对住宅自用部位、自用设备进行维修养护；各楼长和小区业主委员会应定期约请维修单位对共用部位和共用设备进行维修养护，确保居住安全正常使用。</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lastRenderedPageBreak/>
        <w:t>（二）住宅使用人应当爱护并合理使用房屋及设备，不得损害他人的合法权益。禁止下列行为：</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1.擅自改变住房结构和建筑外观选型；</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2.损坏和擅自拆改住房共用部位和共用设备；</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3.在屋面、楼梯、走廊通道等共用部位堆放物品；</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4.擅自改变住房使用性质或从事经营活动；</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5.增加或减少对住房共用设备正常运行有影响的自用设备；</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6.</w:t>
      </w:r>
      <w:r w:rsidRPr="009D6326">
        <w:rPr>
          <w:rFonts w:ascii="仿宋" w:eastAsia="仿宋" w:hAnsi="仿宋" w:cs="宋体" w:hint="eastAsia"/>
          <w:spacing w:val="-20"/>
          <w:kern w:val="0"/>
          <w:sz w:val="28"/>
          <w:szCs w:val="28"/>
        </w:rPr>
        <w:t>未经有关部门同意，在住宅前后或屋顶修建临时（或永久）的构筑物</w:t>
      </w:r>
      <w:r w:rsidRPr="009D6326">
        <w:rPr>
          <w:rFonts w:ascii="仿宋" w:eastAsia="仿宋" w:hAnsi="仿宋" w:cs="宋体" w:hint="eastAsia"/>
          <w:kern w:val="0"/>
          <w:sz w:val="28"/>
          <w:szCs w:val="28"/>
        </w:rPr>
        <w:t>（或建筑物）；</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7.随意倾倒垃圾或从事污染环境的其他活动；</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违反上述规定，影响他人居住安全或正常使用的，学校有权责令其排除隐患或恢复原状，并可视其情节轻重给予处罚。如属使用不当造成损坏的，责任人应负责修复或赔偿损失；给第三人造成损害的，责任人应负赔偿责任；造成严重损失、重大事故的应依法追究责任；影响邻居的通风、采光、通行和给排水，在共用楼梯间堆放杂物，邻居和学校有权制止，责令改正或强行拆除恢复原状，所发生的费用由责任人负担。</w:t>
      </w:r>
    </w:p>
    <w:p w:rsidR="00E22088" w:rsidRPr="009D6326" w:rsidRDefault="00643EC0" w:rsidP="001E131A">
      <w:pPr>
        <w:spacing w:line="500" w:lineRule="exact"/>
        <w:ind w:firstLineChars="202" w:firstLine="566"/>
        <w:rPr>
          <w:rFonts w:ascii="仿宋" w:eastAsia="仿宋" w:hAnsi="仿宋" w:cs="宋体"/>
          <w:kern w:val="0"/>
          <w:sz w:val="28"/>
          <w:szCs w:val="28"/>
        </w:rPr>
      </w:pPr>
      <w:r w:rsidRPr="009D6326">
        <w:rPr>
          <w:rFonts w:ascii="仿宋" w:eastAsia="仿宋" w:hAnsi="仿宋" w:cs="宋体" w:hint="eastAsia"/>
          <w:kern w:val="0"/>
          <w:sz w:val="28"/>
          <w:szCs w:val="28"/>
        </w:rPr>
        <w:t>（三）住户上层房屋的居室、卫生间、厨房、阳台部位向下层住户渗水、漏水的，由上下层房屋所有人共同负责维修并负担维修费用，相邻住户要配合修理工作，不得借故阻碍。对共用部位、共用设施进行维修时，涉及住户有给予配合的义务，不得借故阻碍。不予配合给他人造成损失的，应当承担赔偿责任。</w:t>
      </w:r>
    </w:p>
    <w:p w:rsidR="00E22088" w:rsidRPr="009D6326" w:rsidRDefault="00643EC0" w:rsidP="001E131A">
      <w:pPr>
        <w:spacing w:line="500" w:lineRule="exact"/>
        <w:ind w:firstLineChars="157" w:firstLine="440"/>
        <w:rPr>
          <w:rFonts w:ascii="仿宋" w:eastAsia="仿宋" w:hAnsi="仿宋" w:cs="宋体"/>
          <w:kern w:val="0"/>
          <w:sz w:val="28"/>
          <w:szCs w:val="28"/>
        </w:rPr>
      </w:pPr>
      <w:r w:rsidRPr="009D6326">
        <w:rPr>
          <w:rFonts w:ascii="仿宋" w:eastAsia="仿宋" w:hAnsi="仿宋" w:cs="宋体" w:hint="eastAsia"/>
          <w:kern w:val="0"/>
          <w:sz w:val="28"/>
          <w:szCs w:val="28"/>
        </w:rPr>
        <w:t>（四）因住宅的维修或使用发生纠纷时，当事人应自行协商解决，或申请业主委员会、售房单位调解；调解无效时，可直接向人民法院起诉。</w:t>
      </w:r>
    </w:p>
    <w:p w:rsidR="00E22088" w:rsidRPr="009D6326" w:rsidRDefault="00643EC0" w:rsidP="001E131A">
      <w:pPr>
        <w:spacing w:line="500" w:lineRule="exact"/>
        <w:ind w:firstLineChars="157" w:firstLine="440"/>
        <w:rPr>
          <w:rFonts w:ascii="仿宋" w:eastAsia="仿宋" w:hAnsi="仿宋" w:cs="宋体"/>
          <w:kern w:val="0"/>
          <w:sz w:val="28"/>
          <w:szCs w:val="28"/>
        </w:rPr>
      </w:pPr>
      <w:r w:rsidRPr="009D6326">
        <w:rPr>
          <w:rFonts w:ascii="仿宋" w:eastAsia="仿宋" w:hAnsi="仿宋" w:cs="宋体" w:hint="eastAsia"/>
          <w:kern w:val="0"/>
          <w:sz w:val="28"/>
          <w:szCs w:val="28"/>
        </w:rPr>
        <w:t xml:space="preserve">　　</w:t>
      </w:r>
    </w:p>
    <w:p w:rsidR="00E22088" w:rsidRPr="001E131A" w:rsidRDefault="00643EC0" w:rsidP="00E22088">
      <w:pPr>
        <w:spacing w:before="75" w:after="75" w:line="384" w:lineRule="auto"/>
        <w:rPr>
          <w:rFonts w:ascii="仿宋" w:eastAsia="仿宋" w:hAnsi="仿宋" w:cs="宋体"/>
          <w:kern w:val="0"/>
          <w:sz w:val="32"/>
          <w:szCs w:val="32"/>
        </w:rPr>
      </w:pPr>
      <w:r w:rsidRPr="001E131A">
        <w:rPr>
          <w:rFonts w:ascii="仿宋" w:eastAsia="仿宋" w:hAnsi="仿宋" w:cs="宋体" w:hint="eastAsia"/>
          <w:kern w:val="0"/>
          <w:sz w:val="32"/>
          <w:szCs w:val="32"/>
        </w:rPr>
        <w:t>附件2</w:t>
      </w:r>
    </w:p>
    <w:p w:rsidR="00E22088" w:rsidRPr="001E131A" w:rsidRDefault="00643EC0" w:rsidP="00F62339">
      <w:pPr>
        <w:spacing w:line="480" w:lineRule="exact"/>
        <w:jc w:val="center"/>
        <w:rPr>
          <w:rFonts w:ascii="方正小标宋简体" w:eastAsia="方正小标宋简体" w:hAnsi="仿宋" w:cs="宋体"/>
          <w:kern w:val="0"/>
          <w:sz w:val="32"/>
          <w:szCs w:val="32"/>
        </w:rPr>
      </w:pPr>
      <w:r w:rsidRPr="001E131A">
        <w:rPr>
          <w:rFonts w:ascii="方正小标宋简体" w:eastAsia="方正小标宋简体" w:hAnsi="仿宋" w:cs="宋体" w:hint="eastAsia"/>
          <w:kern w:val="0"/>
          <w:sz w:val="36"/>
          <w:szCs w:val="36"/>
        </w:rPr>
        <w:t>装修改造项目实施标准</w:t>
      </w:r>
      <w:r w:rsidRPr="001E131A">
        <w:rPr>
          <w:rFonts w:ascii="方正小标宋简体" w:eastAsia="方正小标宋简体" w:hAnsi="仿宋" w:cs="宋体" w:hint="eastAsia"/>
          <w:sz w:val="36"/>
          <w:szCs w:val="36"/>
        </w:rPr>
        <w:br/>
        <w:t xml:space="preserve">　</w:t>
      </w:r>
    </w:p>
    <w:p w:rsidR="00E22088" w:rsidRPr="00F62339" w:rsidRDefault="00643EC0" w:rsidP="00F62339">
      <w:pPr>
        <w:spacing w:line="480" w:lineRule="exact"/>
        <w:ind w:firstLine="660"/>
        <w:rPr>
          <w:rFonts w:ascii="黑体" w:eastAsia="黑体" w:hAnsi="黑体" w:cs="宋体"/>
          <w:kern w:val="0"/>
          <w:sz w:val="28"/>
          <w:szCs w:val="28"/>
        </w:rPr>
      </w:pPr>
      <w:r w:rsidRPr="00F62339">
        <w:rPr>
          <w:rFonts w:ascii="黑体" w:eastAsia="黑体" w:hAnsi="黑体" w:cs="宋体" w:hint="eastAsia"/>
          <w:kern w:val="0"/>
          <w:sz w:val="28"/>
          <w:szCs w:val="28"/>
        </w:rPr>
        <w:lastRenderedPageBreak/>
        <w:t>一、改造要求</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既有建筑物因使用时间较长、设施老化、功能不全、存在安全隐患、不能满足使用要求可进行维修改造。对既有建筑物及附属物进行改造在原设计功能、结构、外观等的基础上进行改造，不能占用消防通道，不能损坏防雷设施；不能拆除承重墙、立柱。不能改变外立面，破坏整体外观；增加用电量时，对既有电容量进行评估；在既有建筑物各室内未安装给排水及排污管网，不得从楼板中穿孔，在不影响美观的情况下从外墙接驳。</w:t>
      </w:r>
    </w:p>
    <w:p w:rsidR="00E22088" w:rsidRPr="00F62339" w:rsidRDefault="00643EC0" w:rsidP="00F62339">
      <w:pPr>
        <w:spacing w:line="480" w:lineRule="exact"/>
        <w:ind w:firstLine="660"/>
        <w:rPr>
          <w:rFonts w:ascii="黑体" w:eastAsia="黑体" w:hAnsi="黑体" w:cs="宋体"/>
          <w:kern w:val="0"/>
          <w:sz w:val="28"/>
          <w:szCs w:val="28"/>
        </w:rPr>
      </w:pPr>
      <w:r w:rsidRPr="00F62339">
        <w:rPr>
          <w:rFonts w:ascii="黑体" w:eastAsia="黑体" w:hAnsi="黑体" w:cs="宋体" w:hint="eastAsia"/>
          <w:kern w:val="0"/>
          <w:sz w:val="28"/>
          <w:szCs w:val="28"/>
        </w:rPr>
        <w:t>二、装修标准</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行政单位办公用房装修遵循简朴庄重、节能环保、经济适用原则，兼顾美观和地方特色。装修标准和选用材料按《党政机关办公用房建设标准》执行。</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（一）</w:t>
      </w:r>
      <w:r w:rsidRPr="001E131A">
        <w:rPr>
          <w:rFonts w:ascii="仿宋_GB2312" w:eastAsia="仿宋_GB2312" w:hAnsi="仿宋" w:cs="宋体" w:hint="eastAsia"/>
          <w:spacing w:val="-20"/>
          <w:kern w:val="0"/>
          <w:sz w:val="28"/>
          <w:szCs w:val="28"/>
        </w:rPr>
        <w:t>外部装修：外墙一般不进行二次装修，如有特殊情况需二次装修</w:t>
      </w:r>
      <w:r w:rsidRPr="001E131A">
        <w:rPr>
          <w:rFonts w:ascii="仿宋_GB2312" w:eastAsia="仿宋_GB2312" w:hAnsi="仿宋" w:cs="宋体" w:hint="eastAsia"/>
          <w:kern w:val="0"/>
          <w:sz w:val="28"/>
          <w:szCs w:val="28"/>
        </w:rPr>
        <w:t>的，外窗采用塑钢窗或铝合金窗。</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（二）内部装修：</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1.公用部分：包括大厅和公共走道。装修内容包括: 地面、墙面、门窗、天花板、水电管线、灯具等。</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2.会议室、接待室。装修内容包括: 地面、墙面、门窗、窗帘、天花板、电路管线、灯具、网络线路等。</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3.办公室。装修内容包括: 地面、墙面、门窗、窗帘、天花板、电路管线、灯具、网络线路等。</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4.卫生间、茶水间。装修内容包括: 地面、墙面、门窗、窗帘、天花板、水电路管线、灯具、卫生洁具等。</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（三）计算机房、档案库、财务室、器材设备室、实验室、教室及专业性机房等特殊用房应按行业管理要求装修。</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t>（四）行政单位自有办公用房装修标准未达本标准的，在原装修工程完成10年以上，且已不符合基本办公条件的，方可申请重新装修；租用的办公用房，租赁期超过8年的可进行装修，租赁期不到5年的原则上只能进行简单装修。</w:t>
      </w:r>
    </w:p>
    <w:p w:rsidR="00E22088" w:rsidRPr="001E131A" w:rsidRDefault="00643EC0" w:rsidP="00F62339">
      <w:pPr>
        <w:spacing w:line="480" w:lineRule="exact"/>
        <w:ind w:firstLine="660"/>
        <w:rPr>
          <w:rFonts w:ascii="仿宋_GB2312" w:eastAsia="仿宋_GB2312" w:hAnsi="仿宋" w:cs="宋体"/>
          <w:kern w:val="0"/>
          <w:sz w:val="28"/>
          <w:szCs w:val="28"/>
        </w:rPr>
      </w:pPr>
      <w:r w:rsidRPr="001E131A">
        <w:rPr>
          <w:rFonts w:ascii="仿宋_GB2312" w:eastAsia="仿宋_GB2312" w:hAnsi="仿宋" w:cs="宋体" w:hint="eastAsia"/>
          <w:kern w:val="0"/>
          <w:sz w:val="28"/>
          <w:szCs w:val="28"/>
        </w:rPr>
        <w:lastRenderedPageBreak/>
        <w:t>（五）一般周转房维修按照普通装修标准，特殊用途周转房由管理部门与使用者沟通提出装修方案，以上周转房室内保洁（不含维修建筑垃圾）不列入维修范围；家具等生活设施均不在建筑物维修范围。</w:t>
      </w:r>
    </w:p>
    <w:tbl>
      <w:tblPr>
        <w:tblW w:w="0" w:type="auto"/>
        <w:tblCellMar>
          <w:left w:w="0" w:type="dxa"/>
          <w:right w:w="0" w:type="dxa"/>
        </w:tblCellMar>
        <w:tblLook w:val="04A0"/>
      </w:tblPr>
      <w:tblGrid>
        <w:gridCol w:w="1384"/>
        <w:gridCol w:w="2977"/>
        <w:gridCol w:w="2434"/>
        <w:gridCol w:w="2265"/>
      </w:tblGrid>
      <w:tr w:rsidR="00E22088" w:rsidRPr="001E131A" w:rsidTr="00E22088">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b/>
                <w:bCs/>
                <w:color w:val="000000"/>
                <w:kern w:val="0"/>
                <w:sz w:val="24"/>
                <w:szCs w:val="24"/>
              </w:rPr>
              <w:t>等级部位</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b/>
                <w:bCs/>
                <w:color w:val="000000"/>
                <w:kern w:val="0"/>
                <w:sz w:val="24"/>
                <w:szCs w:val="24"/>
              </w:rPr>
              <w:t>高级装修</w:t>
            </w:r>
          </w:p>
        </w:tc>
        <w:tc>
          <w:tcPr>
            <w:tcW w:w="24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b/>
                <w:bCs/>
                <w:color w:val="000000"/>
                <w:kern w:val="0"/>
                <w:sz w:val="24"/>
                <w:szCs w:val="24"/>
              </w:rPr>
              <w:t>中级装修</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b/>
                <w:bCs/>
                <w:color w:val="000000"/>
                <w:kern w:val="0"/>
                <w:sz w:val="24"/>
                <w:szCs w:val="24"/>
              </w:rPr>
              <w:t>普通装修</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外墙</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中高级釉面转、人造石材等</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装饰混凝土喷涂、墙面砖、水刷石、玻璃马赛克等</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水性涂料、清水墙水泥砂浆勾缝等</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内墙</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装饰板、墙纸、墙布、釉面砖、油漆、乳胶漆、胶合板、中高密板等</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乳胶漆、塑料扣板等</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涂料、石灰浆、白粉浆等</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墙裙</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胶合板、高级釉面砖、装饰板、人造石材等</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中级釉面砖、瓷砖、水磨石、塑料扣板等</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普通釉面砖、水泥砂浆、提浆抹面、局部水磨石等</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地面</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人造石材、高级地砖等</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中级地砖、水磨石、马赛克、塑料地板等</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水泥地坪、局部水磨石、普通地砖等</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天棚</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胶合板、装饰板、墙纸墙布、油漆、乳胶漆、管线暗装等</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塑料扣板、石膏线条、乳胶漆、管线暗装等</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水性涂料、石灰浆、白粉浆等</w:t>
            </w:r>
          </w:p>
        </w:tc>
      </w:tr>
      <w:tr w:rsidR="00E22088" w:rsidRPr="001E131A" w:rsidTr="00E22088">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jc w:val="center"/>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门窗</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铝合金及彩板门窗、铝合金中空玻璃窗、双面包镶门、特殊要求制作的门等</w:t>
            </w:r>
          </w:p>
        </w:tc>
        <w:tc>
          <w:tcPr>
            <w:tcW w:w="2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单层玻璃铝合金窗、塑钢门窗、镶板门等</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rsidR="00E22088" w:rsidRPr="00F62339" w:rsidRDefault="00643EC0" w:rsidP="00F62339">
            <w:pPr>
              <w:spacing w:line="480" w:lineRule="exact"/>
              <w:rPr>
                <w:rFonts w:ascii="仿宋_GB2312" w:eastAsia="仿宋_GB2312" w:hAnsi="仿宋" w:cs="宋体"/>
                <w:kern w:val="0"/>
                <w:sz w:val="24"/>
                <w:szCs w:val="24"/>
              </w:rPr>
            </w:pPr>
            <w:r w:rsidRPr="00F62339">
              <w:rPr>
                <w:rFonts w:ascii="仿宋_GB2312" w:eastAsia="仿宋_GB2312" w:hAnsi="仿宋" w:cs="宋体" w:hint="eastAsia"/>
                <w:color w:val="000000"/>
                <w:kern w:val="0"/>
                <w:sz w:val="24"/>
                <w:szCs w:val="24"/>
              </w:rPr>
              <w:t>木质及塑钢门窗、钢门窗、拼板门、胶合板纤维板门等</w:t>
            </w:r>
          </w:p>
        </w:tc>
      </w:tr>
    </w:tbl>
    <w:p w:rsidR="00605183" w:rsidRDefault="00643EC0" w:rsidP="00F62339">
      <w:pPr>
        <w:spacing w:line="480" w:lineRule="exact"/>
        <w:rPr>
          <w:rFonts w:ascii="仿宋_GB2312" w:eastAsia="仿宋_GB2312" w:hAnsi="仿宋" w:cs="宋体" w:hint="eastAsia"/>
          <w:kern w:val="0"/>
          <w:sz w:val="28"/>
          <w:szCs w:val="28"/>
        </w:rPr>
      </w:pPr>
      <w:r w:rsidRPr="001E131A">
        <w:rPr>
          <w:rFonts w:ascii="仿宋_GB2312" w:eastAsia="仿宋_GB2312" w:hAnsi="仿宋" w:cs="宋体" w:hint="eastAsia"/>
          <w:kern w:val="0"/>
          <w:sz w:val="28"/>
          <w:szCs w:val="28"/>
        </w:rPr>
        <w:t>装修改造项目按照所属地工程定额计费。</w:t>
      </w:r>
    </w:p>
    <w:sectPr w:rsidR="00605183" w:rsidSect="00BE5A03">
      <w:footerReference w:type="default" r:id="rId7"/>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590" w:rsidRDefault="00D53590" w:rsidP="0009790C">
      <w:r>
        <w:separator/>
      </w:r>
    </w:p>
  </w:endnote>
  <w:endnote w:type="continuationSeparator" w:id="1">
    <w:p w:rsidR="00D53590" w:rsidRDefault="00D53590" w:rsidP="00097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221345"/>
      <w:docPartObj>
        <w:docPartGallery w:val="Page Numbers (Bottom of Page)"/>
        <w:docPartUnique/>
      </w:docPartObj>
    </w:sdtPr>
    <w:sdtContent>
      <w:p w:rsidR="007C6CF0" w:rsidRDefault="00862BA2">
        <w:pPr>
          <w:pStyle w:val="a5"/>
          <w:jc w:val="center"/>
        </w:pPr>
        <w:r>
          <w:fldChar w:fldCharType="begin"/>
        </w:r>
        <w:r w:rsidR="00643EC0">
          <w:instrText>PAGE   \* MERGEFORMAT</w:instrText>
        </w:r>
        <w:r>
          <w:fldChar w:fldCharType="separate"/>
        </w:r>
        <w:r w:rsidR="006F30B3" w:rsidRPr="006F30B3">
          <w:rPr>
            <w:noProof/>
            <w:lang w:val="zh-CN"/>
          </w:rPr>
          <w:t>6</w:t>
        </w:r>
        <w:r>
          <w:fldChar w:fldCharType="end"/>
        </w:r>
      </w:p>
    </w:sdtContent>
  </w:sdt>
  <w:p w:rsidR="007C6CF0" w:rsidRDefault="00D535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590" w:rsidRDefault="00D53590" w:rsidP="0009790C">
      <w:r>
        <w:separator/>
      </w:r>
    </w:p>
  </w:footnote>
  <w:footnote w:type="continuationSeparator" w:id="1">
    <w:p w:rsidR="00D53590" w:rsidRDefault="00D53590" w:rsidP="00097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FD5"/>
    <w:multiLevelType w:val="hybridMultilevel"/>
    <w:tmpl w:val="20781968"/>
    <w:lvl w:ilvl="0" w:tplc="C7C431A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975840"/>
    <w:multiLevelType w:val="hybridMultilevel"/>
    <w:tmpl w:val="198216DE"/>
    <w:lvl w:ilvl="0" w:tplc="72FCAC2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FE61E0"/>
    <w:multiLevelType w:val="hybridMultilevel"/>
    <w:tmpl w:val="2376D088"/>
    <w:lvl w:ilvl="0" w:tplc="8BE67162">
      <w:start w:val="1"/>
      <w:numFmt w:val="japaneseCounting"/>
      <w:lvlText w:val="（%1）"/>
      <w:lvlJc w:val="left"/>
      <w:pPr>
        <w:ind w:left="1815" w:hanging="13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
    <w:nsid w:val="222D4498"/>
    <w:multiLevelType w:val="hybridMultilevel"/>
    <w:tmpl w:val="C55CE236"/>
    <w:lvl w:ilvl="0" w:tplc="EBD2973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DD3758"/>
    <w:multiLevelType w:val="hybridMultilevel"/>
    <w:tmpl w:val="82183A1E"/>
    <w:lvl w:ilvl="0" w:tplc="96282248">
      <w:start w:val="1"/>
      <w:numFmt w:val="japaneseCounting"/>
      <w:lvlText w:val="（%1）"/>
      <w:lvlJc w:val="left"/>
      <w:pPr>
        <w:ind w:left="1545" w:hanging="88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5">
    <w:nsid w:val="37492079"/>
    <w:multiLevelType w:val="hybridMultilevel"/>
    <w:tmpl w:val="17F8DA8C"/>
    <w:lvl w:ilvl="0" w:tplc="40A8BA2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8B3FB5"/>
    <w:multiLevelType w:val="hybridMultilevel"/>
    <w:tmpl w:val="269EF28E"/>
    <w:lvl w:ilvl="0" w:tplc="43128AAA">
      <w:start w:val="1"/>
      <w:numFmt w:val="japaneseCounting"/>
      <w:lvlText w:val="（%1）"/>
      <w:lvlJc w:val="left"/>
      <w:pPr>
        <w:ind w:left="2100" w:hanging="144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nsid w:val="3D1F0F9A"/>
    <w:multiLevelType w:val="hybridMultilevel"/>
    <w:tmpl w:val="4FFAB726"/>
    <w:lvl w:ilvl="0" w:tplc="DD8E0922">
      <w:start w:val="1"/>
      <w:numFmt w:val="decimal"/>
      <w:lvlText w:val="%1."/>
      <w:lvlJc w:val="left"/>
      <w:pPr>
        <w:ind w:left="720" w:hanging="360"/>
      </w:pPr>
    </w:lvl>
    <w:lvl w:ilvl="1" w:tplc="9A8ED842">
      <w:start w:val="1"/>
      <w:numFmt w:val="decimal"/>
      <w:lvlText w:val="%2."/>
      <w:lvlJc w:val="left"/>
      <w:pPr>
        <w:ind w:left="1440" w:hanging="1080"/>
      </w:pPr>
    </w:lvl>
    <w:lvl w:ilvl="2" w:tplc="F828BF42">
      <w:start w:val="1"/>
      <w:numFmt w:val="decimal"/>
      <w:lvlText w:val="%3."/>
      <w:lvlJc w:val="left"/>
      <w:pPr>
        <w:ind w:left="2160" w:hanging="1980"/>
      </w:pPr>
    </w:lvl>
    <w:lvl w:ilvl="3" w:tplc="C46622D0">
      <w:start w:val="1"/>
      <w:numFmt w:val="decimal"/>
      <w:lvlText w:val="%4."/>
      <w:lvlJc w:val="left"/>
      <w:pPr>
        <w:ind w:left="2880" w:hanging="2520"/>
      </w:pPr>
    </w:lvl>
    <w:lvl w:ilvl="4" w:tplc="CE0EA3B0">
      <w:start w:val="1"/>
      <w:numFmt w:val="decimal"/>
      <w:lvlText w:val="%5."/>
      <w:lvlJc w:val="left"/>
      <w:pPr>
        <w:ind w:left="3600" w:hanging="3240"/>
      </w:pPr>
    </w:lvl>
    <w:lvl w:ilvl="5" w:tplc="2ECA4292">
      <w:start w:val="1"/>
      <w:numFmt w:val="decimal"/>
      <w:lvlText w:val="%6."/>
      <w:lvlJc w:val="left"/>
      <w:pPr>
        <w:ind w:left="4320" w:hanging="4140"/>
      </w:pPr>
    </w:lvl>
    <w:lvl w:ilvl="6" w:tplc="506E26BC">
      <w:start w:val="1"/>
      <w:numFmt w:val="decimal"/>
      <w:lvlText w:val="%7."/>
      <w:lvlJc w:val="left"/>
      <w:pPr>
        <w:ind w:left="5040" w:hanging="4680"/>
      </w:pPr>
    </w:lvl>
    <w:lvl w:ilvl="7" w:tplc="81B80486">
      <w:start w:val="1"/>
      <w:numFmt w:val="decimal"/>
      <w:lvlText w:val="%8."/>
      <w:lvlJc w:val="left"/>
      <w:pPr>
        <w:ind w:left="5760" w:hanging="5400"/>
      </w:pPr>
    </w:lvl>
    <w:lvl w:ilvl="8" w:tplc="D9A0771E">
      <w:start w:val="1"/>
      <w:numFmt w:val="decimal"/>
      <w:lvlText w:val="%9."/>
      <w:lvlJc w:val="left"/>
      <w:pPr>
        <w:ind w:left="6480" w:hanging="6300"/>
      </w:pPr>
    </w:lvl>
  </w:abstractNum>
  <w:abstractNum w:abstractNumId="8">
    <w:nsid w:val="4BF54CA2"/>
    <w:multiLevelType w:val="hybridMultilevel"/>
    <w:tmpl w:val="09FC5492"/>
    <w:lvl w:ilvl="0" w:tplc="F5509B30">
      <w:start w:val="1"/>
      <w:numFmt w:val="japaneseCounting"/>
      <w:lvlText w:val="第%1章"/>
      <w:lvlJc w:val="left"/>
      <w:pPr>
        <w:ind w:left="1404" w:hanging="108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9">
    <w:nsid w:val="5B3834E7"/>
    <w:multiLevelType w:val="hybridMultilevel"/>
    <w:tmpl w:val="3F762130"/>
    <w:lvl w:ilvl="0" w:tplc="7F148ABE">
      <w:start w:val="1"/>
      <w:numFmt w:val="japaneseCounting"/>
      <w:lvlText w:val="第%1章"/>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nsid w:val="6CC045C0"/>
    <w:multiLevelType w:val="hybridMultilevel"/>
    <w:tmpl w:val="51D2581E"/>
    <w:lvl w:ilvl="0" w:tplc="5F84CCAA">
      <w:start w:val="1"/>
      <w:numFmt w:val="japaneseCounting"/>
      <w:lvlText w:val="第%1章"/>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11">
    <w:nsid w:val="7C790A27"/>
    <w:multiLevelType w:val="hybridMultilevel"/>
    <w:tmpl w:val="E10C3558"/>
    <w:lvl w:ilvl="0" w:tplc="A8984C1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932E4D"/>
    <w:multiLevelType w:val="hybridMultilevel"/>
    <w:tmpl w:val="EDF432D8"/>
    <w:lvl w:ilvl="0" w:tplc="D35AAECE">
      <w:numFmt w:val="bullet"/>
      <w:lvlText w:val=""/>
      <w:lvlJc w:val="left"/>
      <w:pPr>
        <w:ind w:left="720" w:hanging="360"/>
      </w:pPr>
      <w:rPr>
        <w:rFonts w:ascii="Symbol" w:hAnsi="Symbol"/>
      </w:rPr>
    </w:lvl>
    <w:lvl w:ilvl="1" w:tplc="9BB633FE">
      <w:numFmt w:val="bullet"/>
      <w:lvlText w:val="o"/>
      <w:lvlJc w:val="left"/>
      <w:pPr>
        <w:ind w:left="1440" w:hanging="1080"/>
      </w:pPr>
      <w:rPr>
        <w:rFonts w:ascii="Courier New" w:hAnsi="Courier New"/>
      </w:rPr>
    </w:lvl>
    <w:lvl w:ilvl="2" w:tplc="EF2626AE">
      <w:numFmt w:val="bullet"/>
      <w:lvlText w:val=""/>
      <w:lvlJc w:val="left"/>
      <w:pPr>
        <w:ind w:left="2160" w:hanging="1800"/>
      </w:pPr>
    </w:lvl>
    <w:lvl w:ilvl="3" w:tplc="4DD439AC">
      <w:numFmt w:val="bullet"/>
      <w:lvlText w:val=""/>
      <w:lvlJc w:val="left"/>
      <w:pPr>
        <w:ind w:left="2880" w:hanging="2520"/>
      </w:pPr>
      <w:rPr>
        <w:rFonts w:ascii="Symbol" w:hAnsi="Symbol"/>
      </w:rPr>
    </w:lvl>
    <w:lvl w:ilvl="4" w:tplc="DBFE3514">
      <w:numFmt w:val="bullet"/>
      <w:lvlText w:val="o"/>
      <w:lvlJc w:val="left"/>
      <w:pPr>
        <w:ind w:left="3600" w:hanging="3240"/>
      </w:pPr>
      <w:rPr>
        <w:rFonts w:ascii="Courier New" w:hAnsi="Courier New"/>
      </w:rPr>
    </w:lvl>
    <w:lvl w:ilvl="5" w:tplc="C3A404F0">
      <w:numFmt w:val="bullet"/>
      <w:lvlText w:val=""/>
      <w:lvlJc w:val="left"/>
      <w:pPr>
        <w:ind w:left="4320" w:hanging="3960"/>
      </w:pPr>
    </w:lvl>
    <w:lvl w:ilvl="6" w:tplc="CA8AC1E4">
      <w:numFmt w:val="bullet"/>
      <w:lvlText w:val=""/>
      <w:lvlJc w:val="left"/>
      <w:pPr>
        <w:ind w:left="5040" w:hanging="4680"/>
      </w:pPr>
      <w:rPr>
        <w:rFonts w:ascii="Symbol" w:hAnsi="Symbol"/>
      </w:rPr>
    </w:lvl>
    <w:lvl w:ilvl="7" w:tplc="E3A27920">
      <w:numFmt w:val="bullet"/>
      <w:lvlText w:val="o"/>
      <w:lvlJc w:val="left"/>
      <w:pPr>
        <w:ind w:left="5760" w:hanging="5400"/>
      </w:pPr>
      <w:rPr>
        <w:rFonts w:ascii="Courier New" w:hAnsi="Courier New"/>
      </w:rPr>
    </w:lvl>
    <w:lvl w:ilvl="8" w:tplc="2F1EDD5A">
      <w:numFmt w:val="bullet"/>
      <w:lvlText w:val=""/>
      <w:lvlJc w:val="left"/>
      <w:pPr>
        <w:ind w:left="6480" w:hanging="6120"/>
      </w:pPr>
    </w:lvl>
  </w:abstractNum>
  <w:num w:numId="1">
    <w:abstractNumId w:val="2"/>
  </w:num>
  <w:num w:numId="2">
    <w:abstractNumId w:val="6"/>
  </w:num>
  <w:num w:numId="3">
    <w:abstractNumId w:val="4"/>
  </w:num>
  <w:num w:numId="4">
    <w:abstractNumId w:val="12"/>
  </w:num>
  <w:num w:numId="5">
    <w:abstractNumId w:val="7"/>
  </w:num>
  <w:num w:numId="6">
    <w:abstractNumId w:val="11"/>
  </w:num>
  <w:num w:numId="7">
    <w:abstractNumId w:val="9"/>
  </w:num>
  <w:num w:numId="8">
    <w:abstractNumId w:val="1"/>
  </w:num>
  <w:num w:numId="9">
    <w:abstractNumId w:val="8"/>
  </w:num>
  <w:num w:numId="10">
    <w:abstractNumId w:val="10"/>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54F"/>
    <w:rsid w:val="00002A9B"/>
    <w:rsid w:val="000555BB"/>
    <w:rsid w:val="00061C14"/>
    <w:rsid w:val="00076209"/>
    <w:rsid w:val="0008797C"/>
    <w:rsid w:val="000C19EE"/>
    <w:rsid w:val="000D3446"/>
    <w:rsid w:val="000E1E04"/>
    <w:rsid w:val="000E31D9"/>
    <w:rsid w:val="00120880"/>
    <w:rsid w:val="00126235"/>
    <w:rsid w:val="001703A2"/>
    <w:rsid w:val="00172ACF"/>
    <w:rsid w:val="001E131A"/>
    <w:rsid w:val="001E29AD"/>
    <w:rsid w:val="001F3BA4"/>
    <w:rsid w:val="00250491"/>
    <w:rsid w:val="00286453"/>
    <w:rsid w:val="002A01FA"/>
    <w:rsid w:val="002A16B7"/>
    <w:rsid w:val="002B0B9F"/>
    <w:rsid w:val="002B7786"/>
    <w:rsid w:val="002C5533"/>
    <w:rsid w:val="002D524A"/>
    <w:rsid w:val="0030531B"/>
    <w:rsid w:val="00306465"/>
    <w:rsid w:val="00322F9C"/>
    <w:rsid w:val="00337109"/>
    <w:rsid w:val="003C46DF"/>
    <w:rsid w:val="00495B09"/>
    <w:rsid w:val="00512984"/>
    <w:rsid w:val="00547C33"/>
    <w:rsid w:val="005B3423"/>
    <w:rsid w:val="005E25EE"/>
    <w:rsid w:val="005F6397"/>
    <w:rsid w:val="00610FC0"/>
    <w:rsid w:val="00621213"/>
    <w:rsid w:val="00643EC0"/>
    <w:rsid w:val="00646186"/>
    <w:rsid w:val="00670CA3"/>
    <w:rsid w:val="006819A8"/>
    <w:rsid w:val="00684C45"/>
    <w:rsid w:val="006B5ECC"/>
    <w:rsid w:val="006F30B3"/>
    <w:rsid w:val="0079555B"/>
    <w:rsid w:val="007E5534"/>
    <w:rsid w:val="007F737E"/>
    <w:rsid w:val="00822D35"/>
    <w:rsid w:val="008323FB"/>
    <w:rsid w:val="00862BA2"/>
    <w:rsid w:val="00866AE8"/>
    <w:rsid w:val="00875F72"/>
    <w:rsid w:val="00876211"/>
    <w:rsid w:val="00882D48"/>
    <w:rsid w:val="008B454F"/>
    <w:rsid w:val="008D09E1"/>
    <w:rsid w:val="00941F8D"/>
    <w:rsid w:val="009749C0"/>
    <w:rsid w:val="00990F20"/>
    <w:rsid w:val="009D3956"/>
    <w:rsid w:val="009D5586"/>
    <w:rsid w:val="00A74741"/>
    <w:rsid w:val="00AA1BB4"/>
    <w:rsid w:val="00AA5FE1"/>
    <w:rsid w:val="00AB094A"/>
    <w:rsid w:val="00AE33A2"/>
    <w:rsid w:val="00B322D0"/>
    <w:rsid w:val="00B347AB"/>
    <w:rsid w:val="00B6104E"/>
    <w:rsid w:val="00B63657"/>
    <w:rsid w:val="00B73499"/>
    <w:rsid w:val="00BC5DE8"/>
    <w:rsid w:val="00BD75D8"/>
    <w:rsid w:val="00BE7B87"/>
    <w:rsid w:val="00BF6F76"/>
    <w:rsid w:val="00C22DEE"/>
    <w:rsid w:val="00C72429"/>
    <w:rsid w:val="00C73126"/>
    <w:rsid w:val="00CA6251"/>
    <w:rsid w:val="00CB0987"/>
    <w:rsid w:val="00CB1EF4"/>
    <w:rsid w:val="00CE570B"/>
    <w:rsid w:val="00D03FAD"/>
    <w:rsid w:val="00D200F3"/>
    <w:rsid w:val="00D3449C"/>
    <w:rsid w:val="00D375FD"/>
    <w:rsid w:val="00D46BDF"/>
    <w:rsid w:val="00D53590"/>
    <w:rsid w:val="00D777F7"/>
    <w:rsid w:val="00E56FF1"/>
    <w:rsid w:val="00E749BD"/>
    <w:rsid w:val="00EC5159"/>
    <w:rsid w:val="00F16675"/>
    <w:rsid w:val="00F47729"/>
    <w:rsid w:val="00F5117A"/>
    <w:rsid w:val="00F62339"/>
    <w:rsid w:val="00F64BE2"/>
    <w:rsid w:val="00F75B33"/>
    <w:rsid w:val="00FA2615"/>
    <w:rsid w:val="00FA3146"/>
    <w:rsid w:val="00FF7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54F"/>
  </w:style>
  <w:style w:type="paragraph" w:styleId="1">
    <w:name w:val="heading 1"/>
    <w:basedOn w:val="a"/>
    <w:link w:val="1Char"/>
    <w:uiPriority w:val="9"/>
    <w:qFormat/>
    <w:rsid w:val="00F47729"/>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84F"/>
    <w:pPr>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09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790C"/>
    <w:rPr>
      <w:sz w:val="18"/>
      <w:szCs w:val="18"/>
    </w:rPr>
  </w:style>
  <w:style w:type="paragraph" w:styleId="a5">
    <w:name w:val="footer"/>
    <w:basedOn w:val="a"/>
    <w:link w:val="Char0"/>
    <w:uiPriority w:val="99"/>
    <w:unhideWhenUsed/>
    <w:rsid w:val="0009790C"/>
    <w:pPr>
      <w:tabs>
        <w:tab w:val="center" w:pos="4153"/>
        <w:tab w:val="right" w:pos="8306"/>
      </w:tabs>
      <w:snapToGrid w:val="0"/>
    </w:pPr>
    <w:rPr>
      <w:sz w:val="18"/>
      <w:szCs w:val="18"/>
    </w:rPr>
  </w:style>
  <w:style w:type="character" w:customStyle="1" w:styleId="Char0">
    <w:name w:val="页脚 Char"/>
    <w:basedOn w:val="a0"/>
    <w:link w:val="a5"/>
    <w:uiPriority w:val="99"/>
    <w:rsid w:val="0009790C"/>
    <w:rPr>
      <w:sz w:val="18"/>
      <w:szCs w:val="18"/>
    </w:rPr>
  </w:style>
  <w:style w:type="paragraph" w:styleId="a6">
    <w:name w:val="List Paragraph"/>
    <w:basedOn w:val="a"/>
    <w:uiPriority w:val="34"/>
    <w:qFormat/>
    <w:rsid w:val="00053A35"/>
    <w:pPr>
      <w:ind w:firstLine="420"/>
    </w:pPr>
  </w:style>
  <w:style w:type="paragraph" w:styleId="a7">
    <w:name w:val="Title"/>
    <w:basedOn w:val="a"/>
    <w:rsid w:val="008B454F"/>
    <w:pPr>
      <w:spacing w:after="300"/>
    </w:pPr>
    <w:rPr>
      <w:color w:val="17365D"/>
      <w:sz w:val="52"/>
    </w:rPr>
  </w:style>
  <w:style w:type="paragraph" w:styleId="a8">
    <w:name w:val="Subtitle"/>
    <w:basedOn w:val="a"/>
    <w:rsid w:val="008B454F"/>
    <w:rPr>
      <w:i/>
      <w:color w:val="4F81BD"/>
      <w:sz w:val="24"/>
    </w:rPr>
  </w:style>
  <w:style w:type="paragraph" w:customStyle="1" w:styleId="Heading1">
    <w:name w:val="Heading 1"/>
    <w:basedOn w:val="a"/>
    <w:rsid w:val="008B454F"/>
    <w:pPr>
      <w:spacing w:before="480"/>
    </w:pPr>
    <w:rPr>
      <w:b/>
      <w:color w:val="345A8A"/>
      <w:sz w:val="32"/>
    </w:rPr>
  </w:style>
  <w:style w:type="paragraph" w:customStyle="1" w:styleId="Heading2">
    <w:name w:val="Heading 2"/>
    <w:basedOn w:val="a"/>
    <w:rsid w:val="008B454F"/>
    <w:pPr>
      <w:spacing w:before="200"/>
    </w:pPr>
    <w:rPr>
      <w:b/>
      <w:color w:val="4F81BD"/>
      <w:sz w:val="26"/>
    </w:rPr>
  </w:style>
  <w:style w:type="paragraph" w:customStyle="1" w:styleId="Heading3">
    <w:name w:val="Heading 3"/>
    <w:basedOn w:val="a"/>
    <w:rsid w:val="008B454F"/>
    <w:pPr>
      <w:spacing w:before="200"/>
    </w:pPr>
    <w:rPr>
      <w:b/>
      <w:color w:val="4F81BD"/>
      <w:sz w:val="24"/>
    </w:rPr>
  </w:style>
  <w:style w:type="character" w:customStyle="1" w:styleId="qowt-font5-gb2312">
    <w:name w:val="qowt-font5-gb2312"/>
    <w:basedOn w:val="a0"/>
    <w:rsid w:val="00F64BE2"/>
  </w:style>
  <w:style w:type="character" w:customStyle="1" w:styleId="qowt-font3-timesnewroman">
    <w:name w:val="qowt-font3-timesnewroman"/>
    <w:basedOn w:val="a0"/>
    <w:rsid w:val="00C72429"/>
  </w:style>
  <w:style w:type="character" w:customStyle="1" w:styleId="1Char">
    <w:name w:val="标题 1 Char"/>
    <w:basedOn w:val="a0"/>
    <w:link w:val="1"/>
    <w:uiPriority w:val="9"/>
    <w:rsid w:val="00F47729"/>
    <w:rPr>
      <w:rFonts w:ascii="宋体" w:eastAsia="宋体" w:hAnsi="宋体" w:cs="宋体"/>
      <w:b/>
      <w:bCs/>
      <w:kern w:val="36"/>
      <w:sz w:val="48"/>
      <w:szCs w:val="48"/>
    </w:rPr>
  </w:style>
  <w:style w:type="character" w:customStyle="1" w:styleId="ask-title">
    <w:name w:val="ask-title"/>
    <w:basedOn w:val="a0"/>
    <w:rsid w:val="00F47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8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9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790C"/>
    <w:rPr>
      <w:sz w:val="18"/>
      <w:szCs w:val="18"/>
    </w:rPr>
  </w:style>
  <w:style w:type="paragraph" w:styleId="a5">
    <w:name w:val="footer"/>
    <w:basedOn w:val="a"/>
    <w:link w:val="Char0"/>
    <w:uiPriority w:val="99"/>
    <w:unhideWhenUsed/>
    <w:rsid w:val="0009790C"/>
    <w:pPr>
      <w:tabs>
        <w:tab w:val="center" w:pos="4153"/>
        <w:tab w:val="right" w:pos="8306"/>
      </w:tabs>
      <w:snapToGrid w:val="0"/>
      <w:jc w:val="left"/>
    </w:pPr>
    <w:rPr>
      <w:sz w:val="18"/>
      <w:szCs w:val="18"/>
    </w:rPr>
  </w:style>
  <w:style w:type="character" w:customStyle="1" w:styleId="Char0">
    <w:name w:val="页脚 Char"/>
    <w:basedOn w:val="a0"/>
    <w:link w:val="a5"/>
    <w:uiPriority w:val="99"/>
    <w:rsid w:val="0009790C"/>
    <w:rPr>
      <w:sz w:val="18"/>
      <w:szCs w:val="18"/>
    </w:rPr>
  </w:style>
  <w:style w:type="paragraph" w:styleId="a6">
    <w:name w:val="List Paragraph"/>
    <w:basedOn w:val="a"/>
    <w:uiPriority w:val="34"/>
    <w:qFormat/>
    <w:rsid w:val="00053A35"/>
    <w:pPr>
      <w:ind w:firstLineChars="200" w:firstLine="420"/>
    </w:pPr>
  </w:style>
</w:styles>
</file>

<file path=word/webSettings.xml><?xml version="1.0" encoding="utf-8"?>
<w:webSettings xmlns:r="http://schemas.openxmlformats.org/officeDocument/2006/relationships" xmlns:w="http://schemas.openxmlformats.org/wordprocessingml/2006/main">
  <w:divs>
    <w:div w:id="62684055">
      <w:bodyDiv w:val="1"/>
      <w:marLeft w:val="0"/>
      <w:marRight w:val="0"/>
      <w:marTop w:val="0"/>
      <w:marBottom w:val="0"/>
      <w:divBdr>
        <w:top w:val="none" w:sz="0" w:space="0" w:color="auto"/>
        <w:left w:val="none" w:sz="0" w:space="0" w:color="auto"/>
        <w:bottom w:val="none" w:sz="0" w:space="0" w:color="auto"/>
        <w:right w:val="none" w:sz="0" w:space="0" w:color="auto"/>
      </w:divBdr>
    </w:div>
    <w:div w:id="401415143">
      <w:bodyDiv w:val="1"/>
      <w:marLeft w:val="0"/>
      <w:marRight w:val="0"/>
      <w:marTop w:val="0"/>
      <w:marBottom w:val="0"/>
      <w:divBdr>
        <w:top w:val="none" w:sz="0" w:space="0" w:color="auto"/>
        <w:left w:val="none" w:sz="0" w:space="0" w:color="auto"/>
        <w:bottom w:val="none" w:sz="0" w:space="0" w:color="auto"/>
        <w:right w:val="none" w:sz="0" w:space="0" w:color="auto"/>
      </w:divBdr>
    </w:div>
    <w:div w:id="855463705">
      <w:bodyDiv w:val="1"/>
      <w:marLeft w:val="0"/>
      <w:marRight w:val="0"/>
      <w:marTop w:val="0"/>
      <w:marBottom w:val="0"/>
      <w:divBdr>
        <w:top w:val="none" w:sz="0" w:space="0" w:color="auto"/>
        <w:left w:val="none" w:sz="0" w:space="0" w:color="auto"/>
        <w:bottom w:val="none" w:sz="0" w:space="0" w:color="auto"/>
        <w:right w:val="none" w:sz="0" w:space="0" w:color="auto"/>
      </w:divBdr>
    </w:div>
    <w:div w:id="996229224">
      <w:bodyDiv w:val="1"/>
      <w:marLeft w:val="0"/>
      <w:marRight w:val="0"/>
      <w:marTop w:val="0"/>
      <w:marBottom w:val="0"/>
      <w:divBdr>
        <w:top w:val="none" w:sz="0" w:space="0" w:color="auto"/>
        <w:left w:val="none" w:sz="0" w:space="0" w:color="auto"/>
        <w:bottom w:val="none" w:sz="0" w:space="0" w:color="auto"/>
        <w:right w:val="none" w:sz="0" w:space="0" w:color="auto"/>
      </w:divBdr>
      <w:divsChild>
        <w:div w:id="166215589">
          <w:marLeft w:val="0"/>
          <w:marRight w:val="0"/>
          <w:marTop w:val="0"/>
          <w:marBottom w:val="0"/>
          <w:divBdr>
            <w:top w:val="none" w:sz="0" w:space="0" w:color="auto"/>
            <w:left w:val="none" w:sz="0" w:space="0" w:color="auto"/>
            <w:bottom w:val="none" w:sz="0" w:space="0" w:color="auto"/>
            <w:right w:val="none" w:sz="0" w:space="0" w:color="auto"/>
          </w:divBdr>
          <w:divsChild>
            <w:div w:id="590159157">
              <w:marLeft w:val="0"/>
              <w:marRight w:val="0"/>
              <w:marTop w:val="0"/>
              <w:marBottom w:val="0"/>
              <w:divBdr>
                <w:top w:val="none" w:sz="0" w:space="0" w:color="auto"/>
                <w:left w:val="none" w:sz="0" w:space="0" w:color="auto"/>
                <w:bottom w:val="none" w:sz="0" w:space="0" w:color="auto"/>
                <w:right w:val="none" w:sz="0" w:space="0" w:color="auto"/>
              </w:divBdr>
              <w:divsChild>
                <w:div w:id="1805196741">
                  <w:marLeft w:val="0"/>
                  <w:marRight w:val="0"/>
                  <w:marTop w:val="0"/>
                  <w:marBottom w:val="0"/>
                  <w:divBdr>
                    <w:top w:val="single" w:sz="4" w:space="0" w:color="B9DFF9"/>
                    <w:left w:val="single" w:sz="4" w:space="0" w:color="B9DFF9"/>
                    <w:bottom w:val="single" w:sz="4" w:space="0" w:color="B9DFF9"/>
                    <w:right w:val="single" w:sz="4" w:space="0" w:color="B9DFF9"/>
                  </w:divBdr>
                  <w:divsChild>
                    <w:div w:id="1301575351">
                      <w:marLeft w:val="0"/>
                      <w:marRight w:val="0"/>
                      <w:marTop w:val="0"/>
                      <w:marBottom w:val="0"/>
                      <w:divBdr>
                        <w:top w:val="none" w:sz="0" w:space="0" w:color="auto"/>
                        <w:left w:val="none" w:sz="0" w:space="0" w:color="auto"/>
                        <w:bottom w:val="none" w:sz="0" w:space="0" w:color="auto"/>
                        <w:right w:val="none" w:sz="0" w:space="0" w:color="auto"/>
                      </w:divBdr>
                      <w:divsChild>
                        <w:div w:id="15087690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7104">
      <w:bodyDiv w:val="1"/>
      <w:marLeft w:val="0"/>
      <w:marRight w:val="0"/>
      <w:marTop w:val="0"/>
      <w:marBottom w:val="0"/>
      <w:divBdr>
        <w:top w:val="none" w:sz="0" w:space="0" w:color="auto"/>
        <w:left w:val="none" w:sz="0" w:space="0" w:color="auto"/>
        <w:bottom w:val="none" w:sz="0" w:space="0" w:color="auto"/>
        <w:right w:val="none" w:sz="0" w:space="0" w:color="auto"/>
      </w:divBdr>
    </w:div>
    <w:div w:id="13982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1218</Words>
  <Characters>6948</Characters>
  <Application>Microsoft Office Word</Application>
  <DocSecurity>0</DocSecurity>
  <Lines>57</Lines>
  <Paragraphs>16</Paragraphs>
  <ScaleCrop>false</ScaleCrop>
  <Company>微软中国</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陈彦清</dc:creator>
  <cp:lastModifiedBy>陈善梅</cp:lastModifiedBy>
  <cp:revision>5</cp:revision>
  <cp:lastPrinted>2019-12-04T01:30:00Z</cp:lastPrinted>
  <dcterms:created xsi:type="dcterms:W3CDTF">2019-12-10T06:33:00Z</dcterms:created>
  <dcterms:modified xsi:type="dcterms:W3CDTF">2019-12-10T07:27:00Z</dcterms:modified>
</cp:coreProperties>
</file>